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304" w:type="dxa"/>
        <w:tblLayout w:type="fixed"/>
        <w:tblLook w:val="04A0" w:firstRow="1" w:lastRow="0" w:firstColumn="1" w:lastColumn="0" w:noHBand="0" w:noVBand="1"/>
      </w:tblPr>
      <w:tblGrid>
        <w:gridCol w:w="533"/>
        <w:gridCol w:w="426"/>
        <w:gridCol w:w="33"/>
        <w:gridCol w:w="459"/>
        <w:gridCol w:w="2534"/>
        <w:gridCol w:w="3805"/>
        <w:gridCol w:w="2400"/>
        <w:gridCol w:w="2115"/>
        <w:gridCol w:w="1999"/>
      </w:tblGrid>
      <w:tr w:rsidR="003D1A1E" w:rsidTr="006D2954">
        <w:trPr>
          <w:cantSplit/>
          <w:trHeight w:val="708"/>
        </w:trPr>
        <w:tc>
          <w:tcPr>
            <w:tcW w:w="14304" w:type="dxa"/>
            <w:gridSpan w:val="9"/>
          </w:tcPr>
          <w:p w:rsidR="00F57CE7" w:rsidRPr="004C19C7" w:rsidRDefault="00F57CE7" w:rsidP="00F57CE7">
            <w:pPr>
              <w:pStyle w:val="TableParagraph"/>
              <w:spacing w:before="1"/>
              <w:ind w:left="2607" w:right="2610"/>
              <w:jc w:val="center"/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2016 ­ 2017 Eğitim Öğretim Yılı SONNUR YALNIZOĞLU İLKOKULU</w:t>
            </w:r>
          </w:p>
          <w:p w:rsidR="004C19C7" w:rsidRPr="004C19C7" w:rsidRDefault="00F57CE7" w:rsidP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3D1A1E" w:rsidRDefault="00F57CE7" w:rsidP="00F57CE7">
            <w:pPr>
              <w:rPr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 xml:space="preserve">               </w:t>
            </w:r>
            <w:r w:rsidR="004C19C7">
              <w:rPr>
                <w:b/>
                <w:sz w:val="20"/>
                <w:szCs w:val="20"/>
              </w:rPr>
              <w:t xml:space="preserve">                                          </w:t>
            </w:r>
            <w:r w:rsidRPr="004C19C7">
              <w:rPr>
                <w:b/>
                <w:sz w:val="20"/>
                <w:szCs w:val="20"/>
              </w:rPr>
              <w:t xml:space="preserve">                   </w:t>
            </w:r>
            <w:r w:rsidR="00DA34E5">
              <w:rPr>
                <w:b/>
                <w:sz w:val="20"/>
                <w:szCs w:val="20"/>
              </w:rPr>
              <w:t xml:space="preserve">Yabancılar İçin Türkçe Seviye </w:t>
            </w:r>
            <w:r w:rsidR="00E61F4B">
              <w:rPr>
                <w:b/>
                <w:sz w:val="20"/>
                <w:szCs w:val="20"/>
              </w:rPr>
              <w:t>2 Kursu Planı (16</w:t>
            </w:r>
            <w:r w:rsidRPr="004C19C7">
              <w:rPr>
                <w:b/>
                <w:sz w:val="20"/>
                <w:szCs w:val="20"/>
              </w:rPr>
              <w:t>0 Saat)</w:t>
            </w:r>
          </w:p>
        </w:tc>
      </w:tr>
      <w:tr w:rsidR="00F57CE7" w:rsidTr="006D2954">
        <w:trPr>
          <w:cantSplit/>
          <w:trHeight w:val="1134"/>
        </w:trPr>
        <w:tc>
          <w:tcPr>
            <w:tcW w:w="533" w:type="dxa"/>
            <w:textDirection w:val="btLr"/>
          </w:tcPr>
          <w:p w:rsidR="003D1A1E" w:rsidRPr="004C19C7" w:rsidRDefault="00F57CE7" w:rsidP="003D1A1E">
            <w:pPr>
              <w:ind w:left="113" w:right="113"/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459" w:type="dxa"/>
            <w:gridSpan w:val="2"/>
            <w:textDirection w:val="btLr"/>
          </w:tcPr>
          <w:p w:rsidR="003D1A1E" w:rsidRPr="004C19C7" w:rsidRDefault="00F57CE7" w:rsidP="003D1A1E">
            <w:pPr>
              <w:ind w:left="113" w:right="113"/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459" w:type="dxa"/>
            <w:textDirection w:val="btLr"/>
          </w:tcPr>
          <w:p w:rsidR="003D1A1E" w:rsidRPr="004C19C7" w:rsidRDefault="00F57CE7" w:rsidP="003D1A1E">
            <w:pPr>
              <w:ind w:left="113" w:right="113"/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2534" w:type="dxa"/>
          </w:tcPr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3D1A1E" w:rsidRPr="004C19C7" w:rsidRDefault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 xml:space="preserve">           Yeterlilikler</w:t>
            </w:r>
          </w:p>
        </w:tc>
        <w:tc>
          <w:tcPr>
            <w:tcW w:w="3805" w:type="dxa"/>
          </w:tcPr>
          <w:p w:rsidR="00F57CE7" w:rsidRPr="004C19C7" w:rsidRDefault="00F57CE7" w:rsidP="00F57CE7">
            <w:pPr>
              <w:rPr>
                <w:b/>
                <w:sz w:val="20"/>
                <w:szCs w:val="20"/>
              </w:rPr>
            </w:pPr>
          </w:p>
          <w:p w:rsidR="00F57CE7" w:rsidRPr="004C19C7" w:rsidRDefault="00F57CE7" w:rsidP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 xml:space="preserve">                    </w:t>
            </w:r>
          </w:p>
          <w:p w:rsidR="003D1A1E" w:rsidRPr="004C19C7" w:rsidRDefault="00E61F4B" w:rsidP="00F57C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Kazamınlar</w:t>
            </w:r>
          </w:p>
        </w:tc>
        <w:tc>
          <w:tcPr>
            <w:tcW w:w="2400" w:type="dxa"/>
          </w:tcPr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3D1A1E" w:rsidRPr="004C19C7" w:rsidRDefault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Anlatım,Yöntem ve Teknikleri</w:t>
            </w:r>
          </w:p>
        </w:tc>
        <w:tc>
          <w:tcPr>
            <w:tcW w:w="2115" w:type="dxa"/>
          </w:tcPr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3D1A1E" w:rsidRPr="004C19C7" w:rsidRDefault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>Kullanılan Araç ve Gereçler</w:t>
            </w:r>
          </w:p>
        </w:tc>
        <w:tc>
          <w:tcPr>
            <w:tcW w:w="1999" w:type="dxa"/>
          </w:tcPr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F57CE7" w:rsidRPr="004C19C7" w:rsidRDefault="00F57CE7">
            <w:pPr>
              <w:rPr>
                <w:b/>
                <w:sz w:val="20"/>
                <w:szCs w:val="20"/>
              </w:rPr>
            </w:pPr>
          </w:p>
          <w:p w:rsidR="003D1A1E" w:rsidRPr="004C19C7" w:rsidRDefault="00F57CE7">
            <w:pPr>
              <w:rPr>
                <w:b/>
                <w:sz w:val="20"/>
                <w:szCs w:val="20"/>
              </w:rPr>
            </w:pPr>
            <w:r w:rsidRPr="004C19C7">
              <w:rPr>
                <w:b/>
                <w:sz w:val="20"/>
                <w:szCs w:val="20"/>
              </w:rPr>
              <w:t xml:space="preserve">   Değerlendirme</w:t>
            </w:r>
          </w:p>
        </w:tc>
      </w:tr>
      <w:tr w:rsidR="003D1A1E" w:rsidTr="006D2954">
        <w:trPr>
          <w:cantSplit/>
          <w:trHeight w:val="683"/>
        </w:trPr>
        <w:tc>
          <w:tcPr>
            <w:tcW w:w="14304" w:type="dxa"/>
            <w:gridSpan w:val="9"/>
          </w:tcPr>
          <w:p w:rsidR="003D1A1E" w:rsidRDefault="003D1A1E">
            <w:pPr>
              <w:rPr>
                <w:sz w:val="20"/>
                <w:szCs w:val="20"/>
              </w:rPr>
            </w:pPr>
          </w:p>
          <w:p w:rsidR="00F57CE7" w:rsidRDefault="00D74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Modül-1: Giriş (10 Saat)</w:t>
            </w:r>
          </w:p>
        </w:tc>
      </w:tr>
      <w:tr w:rsidR="004F1DB8" w:rsidTr="00CF42E1">
        <w:trPr>
          <w:cantSplit/>
          <w:trHeight w:val="1255"/>
        </w:trPr>
        <w:tc>
          <w:tcPr>
            <w:tcW w:w="533" w:type="dxa"/>
            <w:textDirection w:val="btLr"/>
          </w:tcPr>
          <w:p w:rsidR="004F1DB8" w:rsidRPr="00974AAB" w:rsidRDefault="00FD7761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4F1DB8" w:rsidRPr="00974AAB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995776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25A91" w:rsidRDefault="004F1DB8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F25A91" w:rsidRDefault="00F25A91" w:rsidP="00F25A91">
            <w:pPr>
              <w:rPr>
                <w:sz w:val="20"/>
                <w:szCs w:val="20"/>
              </w:rPr>
            </w:pPr>
          </w:p>
          <w:p w:rsidR="00F25A91" w:rsidRDefault="00F25A91" w:rsidP="00F25A91">
            <w:pPr>
              <w:rPr>
                <w:sz w:val="20"/>
                <w:szCs w:val="20"/>
              </w:rPr>
            </w:pPr>
          </w:p>
          <w:p w:rsidR="004F1DB8" w:rsidRPr="00974AAB" w:rsidRDefault="004F1DB8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82645B" w:rsidRDefault="0082645B">
            <w:pPr>
              <w:rPr>
                <w:sz w:val="20"/>
                <w:szCs w:val="20"/>
              </w:rPr>
            </w:pPr>
          </w:p>
          <w:p w:rsidR="004F1DB8" w:rsidRDefault="0082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Önceki seviyenin tekrarı ve eksikliklerinin belirlenmesi</w:t>
            </w:r>
          </w:p>
        </w:tc>
        <w:tc>
          <w:tcPr>
            <w:tcW w:w="3805" w:type="dxa"/>
          </w:tcPr>
          <w:p w:rsidR="00F35FF0" w:rsidRPr="00F35FF0" w:rsidRDefault="00F35FF0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1.1.</w:t>
            </w:r>
            <w:r w:rsidRPr="00F35FF0">
              <w:rPr>
                <w:sz w:val="20"/>
                <w:szCs w:val="20"/>
              </w:rPr>
              <w:tab/>
              <w:t>Kendini Tanıtır, Başkalarıyla Tanışır.</w:t>
            </w:r>
          </w:p>
          <w:p w:rsidR="004F1DB8" w:rsidRDefault="00F35FF0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1.2.</w:t>
            </w:r>
            <w:r w:rsidRPr="00F35FF0">
              <w:rPr>
                <w:sz w:val="20"/>
                <w:szCs w:val="20"/>
              </w:rPr>
              <w:tab/>
              <w:t>Saati, Bulunduğu Günü ve Ayı Söyler.</w:t>
            </w:r>
          </w:p>
        </w:tc>
        <w:tc>
          <w:tcPr>
            <w:tcW w:w="2400" w:type="dxa"/>
          </w:tcPr>
          <w:p w:rsidR="004F1DB8" w:rsidRPr="00F57CE7" w:rsidRDefault="004F1DB8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4F1DB8" w:rsidRPr="004F1DB8" w:rsidRDefault="004F1DB8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4F1DB8" w:rsidRDefault="004F1DB8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56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D82CA8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820139">
              <w:rPr>
                <w:sz w:val="20"/>
                <w:szCs w:val="20"/>
              </w:rPr>
              <w:t>Önceki seviyenin tekrarı ve eksikliklerinin belirlenmesi</w:t>
            </w:r>
          </w:p>
        </w:tc>
        <w:tc>
          <w:tcPr>
            <w:tcW w:w="3805" w:type="dxa"/>
          </w:tcPr>
          <w:p w:rsidR="00FD7761" w:rsidRPr="00F35FF0" w:rsidRDefault="00FD7761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1.3.</w:t>
            </w:r>
            <w:r w:rsidRPr="00F35FF0">
              <w:rPr>
                <w:sz w:val="20"/>
                <w:szCs w:val="20"/>
              </w:rPr>
              <w:tab/>
              <w:t>1-20 Arası Sayıları Sayar.</w:t>
            </w:r>
          </w:p>
          <w:p w:rsidR="00FD7761" w:rsidRDefault="00FD7761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1.4.</w:t>
            </w:r>
            <w:r w:rsidRPr="00F35FF0">
              <w:rPr>
                <w:sz w:val="20"/>
                <w:szCs w:val="20"/>
              </w:rPr>
              <w:tab/>
              <w:t>Renkleri ve Çevresindeki Basit Eşyaları Tanır ve Söyler.</w:t>
            </w: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678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D82CA8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820139">
              <w:rPr>
                <w:sz w:val="20"/>
                <w:szCs w:val="20"/>
              </w:rPr>
              <w:t>Önceki seviyenin tekrarı ve eksikliklerinin belirlenmesi</w:t>
            </w:r>
          </w:p>
        </w:tc>
        <w:tc>
          <w:tcPr>
            <w:tcW w:w="3805" w:type="dxa"/>
          </w:tcPr>
          <w:p w:rsidR="00FD7761" w:rsidRPr="00F35FF0" w:rsidRDefault="00FD7761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1.5.</w:t>
            </w:r>
            <w:r w:rsidRPr="00F35FF0">
              <w:rPr>
                <w:sz w:val="20"/>
                <w:szCs w:val="20"/>
              </w:rPr>
              <w:tab/>
              <w:t>Kişilerin ve Nesnelerin Yerlerini Söyler.</w:t>
            </w:r>
          </w:p>
          <w:p w:rsidR="00FD7761" w:rsidRDefault="00FD7761" w:rsidP="00F35FF0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1.6.</w:t>
            </w:r>
            <w:r w:rsidRPr="00F35FF0">
              <w:rPr>
                <w:sz w:val="20"/>
                <w:szCs w:val="20"/>
              </w:rPr>
              <w:tab/>
              <w:t>Çevresinde Bulunan Yerlerin İsimlerini Söyler.</w:t>
            </w: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6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D82CA8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820139">
              <w:rPr>
                <w:sz w:val="20"/>
                <w:szCs w:val="20"/>
              </w:rPr>
              <w:t>Önceki seviyenin tekrarı ve eksikliklerinin belirlenmesi</w:t>
            </w:r>
          </w:p>
        </w:tc>
        <w:tc>
          <w:tcPr>
            <w:tcW w:w="3805" w:type="dxa"/>
          </w:tcPr>
          <w:p w:rsidR="00FD7761" w:rsidRDefault="00FD7761" w:rsidP="00F57CE7">
            <w:pPr>
              <w:rPr>
                <w:sz w:val="20"/>
                <w:szCs w:val="20"/>
              </w:rPr>
            </w:pPr>
          </w:p>
          <w:p w:rsidR="00FD7761" w:rsidRDefault="00FD7761" w:rsidP="00F57CE7">
            <w:pPr>
              <w:rPr>
                <w:sz w:val="20"/>
                <w:szCs w:val="20"/>
              </w:rPr>
            </w:pPr>
            <w:r w:rsidRPr="00F35FF0">
              <w:rPr>
                <w:sz w:val="20"/>
                <w:szCs w:val="20"/>
              </w:rPr>
              <w:t>1.7.</w:t>
            </w:r>
            <w:r w:rsidRPr="00F35FF0">
              <w:rPr>
                <w:sz w:val="20"/>
                <w:szCs w:val="20"/>
              </w:rPr>
              <w:tab/>
              <w:t>Vücudun Organlarını ve Kişisel Bakım Araçlarını Söyler.</w:t>
            </w: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Sınavı</w:t>
            </w:r>
          </w:p>
        </w:tc>
      </w:tr>
      <w:tr w:rsidR="0082645B" w:rsidTr="0082645B">
        <w:trPr>
          <w:cantSplit/>
          <w:trHeight w:val="708"/>
        </w:trPr>
        <w:tc>
          <w:tcPr>
            <w:tcW w:w="14304" w:type="dxa"/>
            <w:gridSpan w:val="9"/>
          </w:tcPr>
          <w:p w:rsidR="0082645B" w:rsidRDefault="0082645B">
            <w:pPr>
              <w:rPr>
                <w:sz w:val="20"/>
                <w:szCs w:val="20"/>
              </w:rPr>
            </w:pPr>
          </w:p>
          <w:p w:rsidR="0082645B" w:rsidRDefault="00826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– 2 : Temel İhtiyaçlar ( 30 Saat )</w:t>
            </w:r>
          </w:p>
        </w:tc>
      </w:tr>
      <w:tr w:rsidR="00FD7761" w:rsidTr="00FD7761">
        <w:trPr>
          <w:cantSplit/>
          <w:trHeight w:val="113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82B2C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>
              <w:t xml:space="preserve">      Yiyecekler</w:t>
            </w:r>
          </w:p>
        </w:tc>
        <w:tc>
          <w:tcPr>
            <w:tcW w:w="3805" w:type="dxa"/>
          </w:tcPr>
          <w:p w:rsidR="00FD7761" w:rsidRDefault="00FD7761" w:rsidP="00A73D81">
            <w:pPr>
              <w:rPr>
                <w:sz w:val="20"/>
                <w:szCs w:val="20"/>
              </w:rPr>
            </w:pPr>
          </w:p>
          <w:p w:rsidR="00FD7761" w:rsidRDefault="00FD7761" w:rsidP="00A73D81">
            <w:pPr>
              <w:rPr>
                <w:sz w:val="20"/>
                <w:szCs w:val="20"/>
              </w:rPr>
            </w:pPr>
          </w:p>
          <w:p w:rsidR="00FD7761" w:rsidRPr="00A73D81" w:rsidRDefault="00FD7761" w:rsidP="00A73D81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2.1.1.</w:t>
            </w:r>
            <w:r w:rsidRPr="00A73D81">
              <w:rPr>
                <w:sz w:val="20"/>
                <w:szCs w:val="20"/>
              </w:rPr>
              <w:tab/>
              <w:t>Açlığını ve tokluğunu ifade eder.</w:t>
            </w:r>
          </w:p>
          <w:p w:rsidR="00FD7761" w:rsidRDefault="00FD7761" w:rsidP="00180458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2.1.2.</w:t>
            </w:r>
            <w:r w:rsidRPr="00A73D81">
              <w:rPr>
                <w:sz w:val="20"/>
                <w:szCs w:val="20"/>
              </w:rPr>
              <w:tab/>
              <w:t>Kahvaltılık yiyecekler ile öğün yemeklerini ayırt eder.</w:t>
            </w:r>
          </w:p>
          <w:p w:rsidR="00FD7761" w:rsidRDefault="00FD7761" w:rsidP="00A73D8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13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82B2C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>
              <w:t xml:space="preserve">      </w:t>
            </w:r>
            <w:r w:rsidRPr="00261D0B">
              <w:t>Yiyecekler</w:t>
            </w:r>
          </w:p>
        </w:tc>
        <w:tc>
          <w:tcPr>
            <w:tcW w:w="380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2.1.3.</w:t>
            </w:r>
            <w:r w:rsidRPr="00A73D81">
              <w:rPr>
                <w:sz w:val="20"/>
                <w:szCs w:val="20"/>
              </w:rPr>
              <w:tab/>
              <w:t>Günlük hayatta tükettiği yiyeceklerin adını söyler. Ör. “ekmek.”, “şeker” “tuz”, “su”</w:t>
            </w:r>
          </w:p>
          <w:p w:rsidR="00FD7761" w:rsidRDefault="00FD7761" w:rsidP="00180458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2.1.4.</w:t>
            </w:r>
            <w:r w:rsidRPr="00A73D81">
              <w:rPr>
                <w:sz w:val="20"/>
                <w:szCs w:val="20"/>
              </w:rPr>
              <w:tab/>
              <w:t>“-lık, -lik, -luk, -lük” ekleri ile</w:t>
            </w:r>
            <w:r>
              <w:rPr>
                <w:sz w:val="20"/>
                <w:szCs w:val="20"/>
              </w:rPr>
              <w:t xml:space="preserve"> yeni isimler yapar. Ör. “ekmek-</w:t>
            </w:r>
            <w:r w:rsidRPr="00A73D81">
              <w:rPr>
                <w:sz w:val="20"/>
                <w:szCs w:val="20"/>
              </w:rPr>
              <w:t xml:space="preserve"> ekm</w:t>
            </w:r>
            <w:r>
              <w:rPr>
                <w:sz w:val="20"/>
                <w:szCs w:val="20"/>
              </w:rPr>
              <w:t>eklik”, “tuz-</w:t>
            </w:r>
            <w:r w:rsidRPr="00A73D81">
              <w:rPr>
                <w:sz w:val="20"/>
                <w:szCs w:val="20"/>
              </w:rPr>
              <w:t xml:space="preserve"> tuzluk”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30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82B2C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>
              <w:t xml:space="preserve">      </w:t>
            </w:r>
            <w:r w:rsidRPr="00261D0B">
              <w:t>Yiyecekler</w:t>
            </w:r>
          </w:p>
        </w:tc>
        <w:tc>
          <w:tcPr>
            <w:tcW w:w="3805" w:type="dxa"/>
          </w:tcPr>
          <w:p w:rsidR="00FD7761" w:rsidRPr="00A73D81" w:rsidRDefault="00FD7761" w:rsidP="00A73D81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2.1.5.</w:t>
            </w:r>
            <w:r w:rsidRPr="00A73D81">
              <w:rPr>
                <w:sz w:val="20"/>
                <w:szCs w:val="20"/>
              </w:rPr>
              <w:tab/>
              <w:t>Cümlede boş bırakılan yerleri “-lık, -lik, -luk, -lük” ekleriyle tamamlar.</w:t>
            </w:r>
          </w:p>
          <w:p w:rsidR="00FD7761" w:rsidRDefault="00FD7761" w:rsidP="00180458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2.1.6.</w:t>
            </w:r>
            <w:r w:rsidRPr="00A73D81">
              <w:rPr>
                <w:sz w:val="20"/>
                <w:szCs w:val="20"/>
              </w:rPr>
              <w:tab/>
              <w:t>“-lık, -lik, -luk, -lük” eklerini ünlü uyumuna göre doğru yazar.</w:t>
            </w:r>
          </w:p>
          <w:p w:rsidR="00FD7761" w:rsidRDefault="00FD7761" w:rsidP="00A73D8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48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82B2C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2534" w:type="dxa"/>
          </w:tcPr>
          <w:p w:rsidR="00FD7761" w:rsidRDefault="00FD7761">
            <w:r>
              <w:t xml:space="preserve">      </w:t>
            </w:r>
          </w:p>
          <w:p w:rsidR="00FD7761" w:rsidRDefault="00FD7761"/>
          <w:p w:rsidR="00FD7761" w:rsidRDefault="00FD7761">
            <w:r>
              <w:t xml:space="preserve">      </w:t>
            </w:r>
            <w:r w:rsidRPr="00261D0B">
              <w:t>Yiyecekler</w:t>
            </w:r>
          </w:p>
        </w:tc>
        <w:tc>
          <w:tcPr>
            <w:tcW w:w="3805" w:type="dxa"/>
          </w:tcPr>
          <w:p w:rsidR="00FD7761" w:rsidRPr="00A73D81" w:rsidRDefault="00FD7761" w:rsidP="00A73D81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2.1.7.</w:t>
            </w:r>
            <w:r w:rsidRPr="00A73D81">
              <w:rPr>
                <w:sz w:val="20"/>
                <w:szCs w:val="20"/>
              </w:rPr>
              <w:tab/>
              <w:t>Resimlerde verilen yiyeceklerin tekil ve çoğullarını söyler.</w:t>
            </w:r>
          </w:p>
          <w:p w:rsidR="00FD7761" w:rsidRDefault="00FD7761" w:rsidP="00180458">
            <w:pPr>
              <w:rPr>
                <w:sz w:val="20"/>
                <w:szCs w:val="20"/>
              </w:rPr>
            </w:pPr>
          </w:p>
          <w:p w:rsidR="00FD7761" w:rsidRDefault="00FD7761" w:rsidP="00180458">
            <w:pPr>
              <w:rPr>
                <w:sz w:val="20"/>
                <w:szCs w:val="20"/>
              </w:rPr>
            </w:pPr>
            <w:r w:rsidRPr="00A73D81">
              <w:rPr>
                <w:sz w:val="20"/>
                <w:szCs w:val="20"/>
              </w:rPr>
              <w:t>2.1.8.</w:t>
            </w:r>
            <w:r w:rsidRPr="00A73D81">
              <w:rPr>
                <w:sz w:val="20"/>
                <w:szCs w:val="20"/>
              </w:rPr>
              <w:tab/>
              <w:t>Yiyeceklerin fiyatını sorar</w:t>
            </w:r>
            <w:r w:rsidRPr="008F1EA1">
              <w:rPr>
                <w:sz w:val="20"/>
                <w:szCs w:val="20"/>
              </w:rPr>
              <w:t xml:space="preserve"> </w:t>
            </w:r>
          </w:p>
          <w:p w:rsidR="00FD7761" w:rsidRDefault="00FD7761" w:rsidP="00A73D8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16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82B2C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7531C2" w:rsidRDefault="003A63A9" w:rsidP="00963CF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FD7761" w:rsidRDefault="00FD7761" w:rsidP="00F25A91">
            <w:pPr>
              <w:rPr>
                <w:sz w:val="20"/>
                <w:szCs w:val="20"/>
              </w:rPr>
            </w:pPr>
          </w:p>
          <w:p w:rsidR="00FD7761" w:rsidRPr="007531C2" w:rsidRDefault="00FD7761" w:rsidP="00F25A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>
              <w:t xml:space="preserve">       İçecekler</w:t>
            </w:r>
          </w:p>
        </w:tc>
        <w:tc>
          <w:tcPr>
            <w:tcW w:w="3805" w:type="dxa"/>
          </w:tcPr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2.2.1.</w:t>
            </w:r>
            <w:r w:rsidRPr="008F1EA1">
              <w:rPr>
                <w:sz w:val="20"/>
                <w:szCs w:val="20"/>
              </w:rPr>
              <w:tab/>
              <w:t>Günlük hayatta tükettiği içeceklerin adını söyler ve yazar.</w:t>
            </w:r>
          </w:p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Ör. “su”, “soda”, “şerbet”, “boza”, “çay”, “kahve”, “ayran”</w:t>
            </w:r>
          </w:p>
          <w:p w:rsidR="00FD776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2.2.2.</w:t>
            </w:r>
            <w:r w:rsidRPr="008F1EA1">
              <w:rPr>
                <w:sz w:val="20"/>
                <w:szCs w:val="20"/>
              </w:rPr>
              <w:tab/>
              <w:t>Soğuk ve sıcak içecekleri söyler.</w:t>
            </w:r>
          </w:p>
        </w:tc>
        <w:tc>
          <w:tcPr>
            <w:tcW w:w="2400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F57CE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4F1DB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02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EC4062">
              <w:rPr>
                <w:sz w:val="20"/>
                <w:szCs w:val="20"/>
              </w:rPr>
              <w:lastRenderedPageBreak/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14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6B3E86">
              <w:t xml:space="preserve">   </w:t>
            </w:r>
          </w:p>
          <w:p w:rsidR="00FD7761" w:rsidRDefault="00FD7761"/>
          <w:p w:rsidR="00FD7761" w:rsidRDefault="00FD7761">
            <w:r>
              <w:t xml:space="preserve">   </w:t>
            </w:r>
            <w:r w:rsidRPr="006B3E86">
              <w:t xml:space="preserve">    İçecekler</w:t>
            </w:r>
          </w:p>
        </w:tc>
        <w:tc>
          <w:tcPr>
            <w:tcW w:w="3805" w:type="dxa"/>
          </w:tcPr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2.2.3.</w:t>
            </w:r>
            <w:r w:rsidRPr="008F1EA1">
              <w:rPr>
                <w:sz w:val="20"/>
                <w:szCs w:val="20"/>
              </w:rPr>
              <w:tab/>
              <w:t>Dinlediği bir metinde geçen içecekleri ayırt ederek söyler.</w:t>
            </w:r>
          </w:p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2.2.4.</w:t>
            </w:r>
            <w:r w:rsidRPr="008F1EA1">
              <w:rPr>
                <w:sz w:val="20"/>
                <w:szCs w:val="20"/>
              </w:rPr>
              <w:tab/>
              <w:t>Resimlerde verilen içeceklerin tekil ve çoğullarını ifade eder.</w:t>
            </w:r>
          </w:p>
          <w:p w:rsidR="00FD776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2.2.5.</w:t>
            </w:r>
            <w:r w:rsidRPr="008F1EA1">
              <w:rPr>
                <w:sz w:val="20"/>
                <w:szCs w:val="20"/>
              </w:rPr>
              <w:tab/>
              <w:t>İçeceklerin fiyatını sorar.</w:t>
            </w: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9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EC4062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15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6B3E86">
              <w:t xml:space="preserve">  </w:t>
            </w:r>
          </w:p>
          <w:p w:rsidR="00FD7761" w:rsidRDefault="00FD7761"/>
          <w:p w:rsidR="00FD7761" w:rsidRDefault="00FD7761">
            <w:r>
              <w:t xml:space="preserve"> </w:t>
            </w:r>
            <w:r w:rsidRPr="006B3E86">
              <w:t xml:space="preserve">   </w:t>
            </w:r>
            <w:r>
              <w:t xml:space="preserve"> </w:t>
            </w:r>
            <w:r w:rsidRPr="006B3E86">
              <w:t xml:space="preserve">  </w:t>
            </w:r>
            <w:r>
              <w:t>Kıyafetler</w:t>
            </w:r>
          </w:p>
        </w:tc>
        <w:tc>
          <w:tcPr>
            <w:tcW w:w="3805" w:type="dxa"/>
          </w:tcPr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2.3.1.</w:t>
            </w:r>
            <w:r w:rsidRPr="008F1EA1">
              <w:rPr>
                <w:sz w:val="20"/>
                <w:szCs w:val="20"/>
              </w:rPr>
              <w:tab/>
              <w:t>Kıyafet görselleri ile kıyafet isimlerini eşleştirir.</w:t>
            </w:r>
          </w:p>
          <w:p w:rsidR="00FD776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2.3.2.</w:t>
            </w:r>
            <w:r w:rsidRPr="008F1EA1">
              <w:rPr>
                <w:sz w:val="20"/>
                <w:szCs w:val="20"/>
              </w:rPr>
              <w:tab/>
              <w:t>Kıyafetlerin adlarını ve renklerini söyler.</w:t>
            </w: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59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EC4062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16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532196"/>
          <w:p w:rsidR="00FD7761" w:rsidRDefault="00FD7761" w:rsidP="00532196"/>
          <w:p w:rsidR="00FD7761" w:rsidRDefault="00FD7761" w:rsidP="00532196">
            <w:r>
              <w:t xml:space="preserve">       Kıyafetler</w:t>
            </w:r>
          </w:p>
        </w:tc>
        <w:tc>
          <w:tcPr>
            <w:tcW w:w="3805" w:type="dxa"/>
          </w:tcPr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2.3.3.</w:t>
            </w:r>
            <w:r w:rsidRPr="008F1EA1">
              <w:rPr>
                <w:sz w:val="20"/>
                <w:szCs w:val="20"/>
              </w:rPr>
              <w:tab/>
              <w:t>Kıyafetleri yazlık ve kışlık olarak gruplandırır.</w:t>
            </w:r>
          </w:p>
          <w:p w:rsidR="00FD776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2.3.4.</w:t>
            </w:r>
            <w:r w:rsidRPr="008F1EA1">
              <w:rPr>
                <w:sz w:val="20"/>
                <w:szCs w:val="20"/>
              </w:rPr>
              <w:tab/>
              <w:t>Kıyafetleri bayan ve erkek kıyafeti olarak sınıflandırır.</w:t>
            </w: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03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EC4062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17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 w:rsidRPr="001E4D90">
              <w:t xml:space="preserve">       Kıyafetler</w:t>
            </w:r>
          </w:p>
        </w:tc>
        <w:tc>
          <w:tcPr>
            <w:tcW w:w="3805" w:type="dxa"/>
          </w:tcPr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2.3.5.</w:t>
            </w:r>
            <w:r w:rsidRPr="008F1EA1">
              <w:rPr>
                <w:sz w:val="20"/>
                <w:szCs w:val="20"/>
              </w:rPr>
              <w:tab/>
              <w:t>“</w:t>
            </w:r>
            <w:proofErr w:type="gramStart"/>
            <w:r w:rsidRPr="008F1EA1">
              <w:rPr>
                <w:sz w:val="20"/>
                <w:szCs w:val="20"/>
              </w:rPr>
              <w:t>mı</w:t>
            </w:r>
            <w:proofErr w:type="gramEnd"/>
            <w:r w:rsidRPr="008F1EA1">
              <w:rPr>
                <w:sz w:val="20"/>
                <w:szCs w:val="20"/>
              </w:rPr>
              <w:t>, mi, mu, mü” soru ekleri ile sorulan sorulara “evet-hayır-değil” kelimeleri ile cevap verir.</w:t>
            </w:r>
          </w:p>
          <w:p w:rsidR="00FD7761" w:rsidRPr="008F1EA1" w:rsidRDefault="00FD7761" w:rsidP="008F1EA1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Ör. “Bu gömlek mi?”, “Hayır değil.”, “Bu kazak mı?”, “Evet kazak.”</w:t>
            </w:r>
          </w:p>
          <w:p w:rsidR="00FD7761" w:rsidRDefault="00FD7761" w:rsidP="008F1EA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50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EC4062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20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/>
          <w:p w:rsidR="00FD7761" w:rsidRDefault="00FD7761">
            <w:r w:rsidRPr="001E4D90">
              <w:t xml:space="preserve">       Kıyafetler</w:t>
            </w:r>
          </w:p>
        </w:tc>
        <w:tc>
          <w:tcPr>
            <w:tcW w:w="3805" w:type="dxa"/>
          </w:tcPr>
          <w:p w:rsidR="00FD7761" w:rsidRDefault="00FD7761" w:rsidP="00667EAD">
            <w:pPr>
              <w:rPr>
                <w:sz w:val="20"/>
                <w:szCs w:val="20"/>
              </w:rPr>
            </w:pPr>
          </w:p>
          <w:p w:rsidR="00FD7761" w:rsidRDefault="00FD7761" w:rsidP="00667EAD">
            <w:pPr>
              <w:rPr>
                <w:sz w:val="20"/>
                <w:szCs w:val="20"/>
              </w:rPr>
            </w:pPr>
          </w:p>
          <w:p w:rsidR="00FD7761" w:rsidRDefault="00FD7761" w:rsidP="00667EAD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2.3.6.</w:t>
            </w:r>
            <w:r w:rsidRPr="008F1EA1">
              <w:rPr>
                <w:sz w:val="20"/>
                <w:szCs w:val="20"/>
              </w:rPr>
              <w:tab/>
              <w:t>Dinlediği metindeki renkleri ve kıyafetleri eşleştirir.</w:t>
            </w: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5B72C7" w:rsidTr="008F1EA1">
        <w:trPr>
          <w:cantSplit/>
          <w:trHeight w:val="1550"/>
        </w:trPr>
        <w:tc>
          <w:tcPr>
            <w:tcW w:w="533" w:type="dxa"/>
            <w:textDirection w:val="btLr"/>
          </w:tcPr>
          <w:p w:rsidR="005B72C7" w:rsidRDefault="00FD7761" w:rsidP="00BF0AC3">
            <w:pPr>
              <w:ind w:left="113" w:right="113"/>
            </w:pPr>
            <w:r>
              <w:rPr>
                <w:sz w:val="20"/>
                <w:szCs w:val="20"/>
              </w:rPr>
              <w:lastRenderedPageBreak/>
              <w:t>Mart</w:t>
            </w:r>
          </w:p>
        </w:tc>
        <w:tc>
          <w:tcPr>
            <w:tcW w:w="426" w:type="dxa"/>
            <w:textDirection w:val="btLr"/>
          </w:tcPr>
          <w:p w:rsidR="005B72C7" w:rsidRDefault="003A63A9" w:rsidP="00F25A91">
            <w:pPr>
              <w:ind w:left="113" w:right="113"/>
            </w:pPr>
            <w:r>
              <w:t>21</w:t>
            </w:r>
            <w:r w:rsidR="00406060">
              <w:t>.03.2017</w:t>
            </w:r>
          </w:p>
        </w:tc>
        <w:tc>
          <w:tcPr>
            <w:tcW w:w="492" w:type="dxa"/>
            <w:gridSpan w:val="2"/>
          </w:tcPr>
          <w:p w:rsidR="005B72C7" w:rsidRDefault="005B72C7">
            <w:pPr>
              <w:rPr>
                <w:sz w:val="20"/>
                <w:szCs w:val="20"/>
              </w:rPr>
            </w:pPr>
          </w:p>
          <w:p w:rsidR="005B72C7" w:rsidRDefault="005B72C7">
            <w:pPr>
              <w:rPr>
                <w:sz w:val="20"/>
                <w:szCs w:val="20"/>
              </w:rPr>
            </w:pPr>
          </w:p>
          <w:p w:rsidR="005B72C7" w:rsidRDefault="005B72C7">
            <w:pPr>
              <w:rPr>
                <w:sz w:val="20"/>
                <w:szCs w:val="20"/>
              </w:rPr>
            </w:pPr>
          </w:p>
          <w:p w:rsidR="005B72C7" w:rsidRPr="00564FF5" w:rsidRDefault="005B7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5B72C7" w:rsidRDefault="005B72C7">
            <w:r w:rsidRPr="001E4D90">
              <w:t xml:space="preserve"> </w:t>
            </w:r>
          </w:p>
          <w:p w:rsidR="005B72C7" w:rsidRDefault="005B72C7"/>
          <w:p w:rsidR="005B72C7" w:rsidRDefault="005B72C7">
            <w:r w:rsidRPr="001E4D90">
              <w:t xml:space="preserve">      Kıyafetler</w:t>
            </w:r>
          </w:p>
        </w:tc>
        <w:tc>
          <w:tcPr>
            <w:tcW w:w="3805" w:type="dxa"/>
          </w:tcPr>
          <w:p w:rsidR="005B72C7" w:rsidRDefault="005B72C7" w:rsidP="00667EAD">
            <w:pPr>
              <w:rPr>
                <w:sz w:val="20"/>
                <w:szCs w:val="20"/>
              </w:rPr>
            </w:pPr>
          </w:p>
          <w:p w:rsidR="005B72C7" w:rsidRDefault="005B72C7" w:rsidP="00667EAD">
            <w:pPr>
              <w:rPr>
                <w:sz w:val="20"/>
                <w:szCs w:val="20"/>
              </w:rPr>
            </w:pPr>
          </w:p>
          <w:p w:rsidR="005B72C7" w:rsidRDefault="005B72C7" w:rsidP="00667EAD">
            <w:pPr>
              <w:rPr>
                <w:sz w:val="20"/>
                <w:szCs w:val="20"/>
              </w:rPr>
            </w:pPr>
            <w:r w:rsidRPr="008F1EA1">
              <w:rPr>
                <w:sz w:val="20"/>
                <w:szCs w:val="20"/>
              </w:rPr>
              <w:t>2.3.7.</w:t>
            </w:r>
            <w:r w:rsidRPr="008F1EA1">
              <w:rPr>
                <w:sz w:val="20"/>
                <w:szCs w:val="20"/>
              </w:rPr>
              <w:tab/>
              <w:t>Çevresinde bulunan kişilerden birini kıyafetleri ile anlatır.</w:t>
            </w:r>
          </w:p>
        </w:tc>
        <w:tc>
          <w:tcPr>
            <w:tcW w:w="2400" w:type="dxa"/>
          </w:tcPr>
          <w:p w:rsidR="005B72C7" w:rsidRPr="00E567AA" w:rsidRDefault="005B72C7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5B72C7" w:rsidRPr="00401E89" w:rsidRDefault="005B72C7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:rsidR="00B75E92" w:rsidRDefault="00B75E92">
            <w:pPr>
              <w:rPr>
                <w:sz w:val="20"/>
                <w:szCs w:val="20"/>
              </w:rPr>
            </w:pPr>
          </w:p>
          <w:p w:rsidR="00B75E92" w:rsidRPr="00B75E92" w:rsidRDefault="00B75E92" w:rsidP="00B75E92">
            <w:pPr>
              <w:rPr>
                <w:sz w:val="20"/>
                <w:szCs w:val="20"/>
              </w:rPr>
            </w:pPr>
          </w:p>
          <w:p w:rsidR="00B75E92" w:rsidRDefault="00B75E92" w:rsidP="00B75E92">
            <w:pPr>
              <w:rPr>
                <w:sz w:val="20"/>
                <w:szCs w:val="20"/>
              </w:rPr>
            </w:pPr>
          </w:p>
          <w:p w:rsidR="005B72C7" w:rsidRPr="00B75E92" w:rsidRDefault="00B75E92" w:rsidP="00B7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Sınavı</w:t>
            </w:r>
          </w:p>
        </w:tc>
      </w:tr>
      <w:tr w:rsidR="008F1EA1" w:rsidTr="008F1EA1">
        <w:trPr>
          <w:cantSplit/>
          <w:trHeight w:val="615"/>
        </w:trPr>
        <w:tc>
          <w:tcPr>
            <w:tcW w:w="14304" w:type="dxa"/>
            <w:gridSpan w:val="9"/>
          </w:tcPr>
          <w:p w:rsidR="008F1EA1" w:rsidRDefault="008F1EA1">
            <w:pPr>
              <w:rPr>
                <w:sz w:val="20"/>
                <w:szCs w:val="20"/>
              </w:rPr>
            </w:pPr>
          </w:p>
          <w:p w:rsidR="008F1EA1" w:rsidRDefault="008F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– 3 : Meslekler (30 Saat )</w:t>
            </w:r>
          </w:p>
        </w:tc>
      </w:tr>
      <w:tr w:rsidR="00FD7761" w:rsidTr="00FD7761">
        <w:trPr>
          <w:cantSplit/>
          <w:trHeight w:val="135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F14F33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21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FD7761" w:rsidRDefault="00FD7761" w:rsidP="00667EAD">
            <w:pPr>
              <w:rPr>
                <w:sz w:val="20"/>
                <w:szCs w:val="20"/>
              </w:rPr>
            </w:pPr>
          </w:p>
          <w:p w:rsidR="00FD7761" w:rsidRDefault="00FD7761" w:rsidP="00667EAD">
            <w:pPr>
              <w:rPr>
                <w:sz w:val="20"/>
                <w:szCs w:val="20"/>
              </w:rPr>
            </w:pPr>
          </w:p>
          <w:p w:rsidR="00FD7761" w:rsidRPr="00667EAD" w:rsidRDefault="00FD7761" w:rsidP="00667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Meslekleri Tanıma</w:t>
            </w:r>
          </w:p>
        </w:tc>
        <w:tc>
          <w:tcPr>
            <w:tcW w:w="3805" w:type="dxa"/>
          </w:tcPr>
          <w:p w:rsidR="00FD7761" w:rsidRDefault="00FD7761" w:rsidP="00180458">
            <w:pPr>
              <w:rPr>
                <w:sz w:val="20"/>
                <w:szCs w:val="20"/>
              </w:rPr>
            </w:pPr>
          </w:p>
          <w:p w:rsidR="00FD7761" w:rsidRPr="00180458" w:rsidRDefault="00FD7761" w:rsidP="00180458">
            <w:pPr>
              <w:rPr>
                <w:sz w:val="20"/>
                <w:szCs w:val="20"/>
              </w:rPr>
            </w:pPr>
            <w:r w:rsidRPr="00180458">
              <w:rPr>
                <w:sz w:val="20"/>
                <w:szCs w:val="20"/>
              </w:rPr>
              <w:t>3.1.1.</w:t>
            </w:r>
            <w:r w:rsidRPr="00180458">
              <w:rPr>
                <w:sz w:val="20"/>
                <w:szCs w:val="20"/>
              </w:rPr>
              <w:tab/>
              <w:t>Çevresinde sıkça kullanılan meslek isimlerini söyler.</w:t>
            </w:r>
          </w:p>
          <w:p w:rsidR="00FD7761" w:rsidRPr="00180458" w:rsidRDefault="00FD7761" w:rsidP="00180458">
            <w:pPr>
              <w:rPr>
                <w:sz w:val="20"/>
                <w:szCs w:val="20"/>
              </w:rPr>
            </w:pPr>
            <w:r w:rsidRPr="00180458">
              <w:rPr>
                <w:sz w:val="20"/>
                <w:szCs w:val="20"/>
              </w:rPr>
              <w:t>Ör. “aşçı”, “öğretmen”, “bakkal”, “polis”</w:t>
            </w:r>
          </w:p>
          <w:p w:rsidR="00FD7761" w:rsidRDefault="00FD7761" w:rsidP="00180458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51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F14F33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22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E41986">
              <w:rPr>
                <w:sz w:val="20"/>
                <w:szCs w:val="20"/>
              </w:rPr>
              <w:t xml:space="preserve">     Meslekleri Tanıma</w:t>
            </w:r>
          </w:p>
        </w:tc>
        <w:tc>
          <w:tcPr>
            <w:tcW w:w="3805" w:type="dxa"/>
          </w:tcPr>
          <w:p w:rsidR="00FD7761" w:rsidRPr="00180458" w:rsidRDefault="00FD7761" w:rsidP="000250BD">
            <w:pPr>
              <w:rPr>
                <w:sz w:val="20"/>
                <w:szCs w:val="20"/>
              </w:rPr>
            </w:pPr>
            <w:r w:rsidRPr="00180458">
              <w:rPr>
                <w:sz w:val="20"/>
                <w:szCs w:val="20"/>
              </w:rPr>
              <w:t>3.1.2.</w:t>
            </w:r>
            <w:r w:rsidRPr="00180458">
              <w:rPr>
                <w:sz w:val="20"/>
                <w:szCs w:val="20"/>
              </w:rPr>
              <w:tab/>
              <w:t>Öğrendiği mesleklerin kısaca ne iş yaptığını söyler.</w:t>
            </w:r>
          </w:p>
          <w:p w:rsidR="00FD7761" w:rsidRDefault="00FD7761" w:rsidP="000250BD">
            <w:pPr>
              <w:rPr>
                <w:sz w:val="20"/>
                <w:szCs w:val="20"/>
              </w:rPr>
            </w:pPr>
            <w:r w:rsidRPr="00180458">
              <w:rPr>
                <w:sz w:val="20"/>
                <w:szCs w:val="20"/>
              </w:rPr>
              <w:t>Ör. “Aşçı yemek yapar.”, “Sucu su dağıtır.”</w:t>
            </w:r>
          </w:p>
          <w:p w:rsidR="00FD7761" w:rsidRDefault="00FD7761" w:rsidP="000250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0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F14F33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23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E41986">
              <w:rPr>
                <w:sz w:val="20"/>
                <w:szCs w:val="20"/>
              </w:rPr>
              <w:t xml:space="preserve">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 xml:space="preserve">    </w:t>
            </w:r>
            <w:r w:rsidRPr="00E41986">
              <w:rPr>
                <w:sz w:val="20"/>
                <w:szCs w:val="20"/>
              </w:rPr>
              <w:t xml:space="preserve"> Meslekleri Tanıma</w:t>
            </w:r>
          </w:p>
        </w:tc>
        <w:tc>
          <w:tcPr>
            <w:tcW w:w="3805" w:type="dxa"/>
          </w:tcPr>
          <w:p w:rsidR="00FD7761" w:rsidRDefault="00FD7761" w:rsidP="000250BD">
            <w:pPr>
              <w:rPr>
                <w:sz w:val="20"/>
                <w:szCs w:val="20"/>
              </w:rPr>
            </w:pPr>
          </w:p>
          <w:p w:rsidR="00FD7761" w:rsidRPr="000250BD" w:rsidRDefault="00FD7761" w:rsidP="000250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3.1.3.</w:t>
            </w:r>
            <w:r w:rsidRPr="000250BD">
              <w:rPr>
                <w:sz w:val="20"/>
                <w:szCs w:val="20"/>
              </w:rPr>
              <w:tab/>
              <w:t>Karşısındaki kişiye hayalindeki mesleğini sorar.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693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F14F33">
              <w:rPr>
                <w:sz w:val="20"/>
                <w:szCs w:val="20"/>
              </w:rPr>
              <w:t>Mart</w:t>
            </w:r>
          </w:p>
        </w:tc>
        <w:tc>
          <w:tcPr>
            <w:tcW w:w="426" w:type="dxa"/>
            <w:textDirection w:val="btLr"/>
          </w:tcPr>
          <w:p w:rsidR="00FD7761" w:rsidRDefault="003A63A9" w:rsidP="00F25A91">
            <w:pPr>
              <w:ind w:left="113" w:right="113"/>
            </w:pPr>
            <w:r>
              <w:t>24</w:t>
            </w:r>
            <w:r w:rsidR="00FD7761">
              <w:t>.03.2017</w:t>
            </w:r>
          </w:p>
        </w:tc>
        <w:tc>
          <w:tcPr>
            <w:tcW w:w="492" w:type="dxa"/>
            <w:gridSpan w:val="2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E41986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 xml:space="preserve">     </w:t>
            </w:r>
            <w:r w:rsidRPr="00E41986">
              <w:rPr>
                <w:sz w:val="20"/>
                <w:szCs w:val="20"/>
              </w:rPr>
              <w:t xml:space="preserve"> Meslekleri Tanıma</w:t>
            </w:r>
          </w:p>
        </w:tc>
        <w:tc>
          <w:tcPr>
            <w:tcW w:w="3805" w:type="dxa"/>
          </w:tcPr>
          <w:p w:rsidR="00FD7761" w:rsidRDefault="00FD7761" w:rsidP="001C7EBD">
            <w:pPr>
              <w:rPr>
                <w:sz w:val="20"/>
                <w:szCs w:val="20"/>
              </w:rPr>
            </w:pPr>
          </w:p>
          <w:p w:rsidR="00FD7761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3.1.4.</w:t>
            </w:r>
            <w:r w:rsidRPr="000250BD">
              <w:rPr>
                <w:sz w:val="20"/>
                <w:szCs w:val="20"/>
              </w:rPr>
              <w:tab/>
              <w:t>Sorulduğunda hayalindeki mesleği söyler.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E567AA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401E8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99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B6410">
              <w:rPr>
                <w:sz w:val="20"/>
                <w:szCs w:val="20"/>
              </w:rPr>
              <w:lastRenderedPageBreak/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E41986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E41986">
              <w:rPr>
                <w:sz w:val="20"/>
                <w:szCs w:val="20"/>
              </w:rPr>
              <w:t xml:space="preserve">    Meslekleri Tanıma</w:t>
            </w:r>
          </w:p>
        </w:tc>
        <w:tc>
          <w:tcPr>
            <w:tcW w:w="3805" w:type="dxa"/>
          </w:tcPr>
          <w:p w:rsidR="00FD7761" w:rsidRDefault="00FD7761" w:rsidP="001C7EBD">
            <w:pPr>
              <w:rPr>
                <w:sz w:val="20"/>
                <w:szCs w:val="20"/>
              </w:rPr>
            </w:pPr>
          </w:p>
          <w:p w:rsidR="00FD7761" w:rsidRPr="000250BD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3.1.5.</w:t>
            </w:r>
            <w:r w:rsidRPr="000250BD">
              <w:rPr>
                <w:sz w:val="20"/>
                <w:szCs w:val="20"/>
              </w:rPr>
              <w:tab/>
              <w:t>Bir meslekle ilgili verilen görselden gösterilen mesleği tanır.</w:t>
            </w:r>
          </w:p>
          <w:p w:rsidR="00FD7761" w:rsidRDefault="00FD7761" w:rsidP="000250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13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B6410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E41986">
              <w:rPr>
                <w:sz w:val="20"/>
                <w:szCs w:val="20"/>
              </w:rPr>
              <w:t xml:space="preserve">     Meslekleri Tanıma</w:t>
            </w:r>
          </w:p>
        </w:tc>
        <w:tc>
          <w:tcPr>
            <w:tcW w:w="3805" w:type="dxa"/>
          </w:tcPr>
          <w:p w:rsidR="00FD7761" w:rsidRPr="000250BD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3.1.6.</w:t>
            </w:r>
            <w:r w:rsidRPr="000250BD">
              <w:rPr>
                <w:sz w:val="20"/>
                <w:szCs w:val="20"/>
              </w:rPr>
              <w:tab/>
              <w:t>“-cı, -ci, -cu, -cü” eklerinin işlevini kavrar ve bu eklerle meslek isimleri türetir.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Ör. “balık-balıkçı”, “su-sucu”, “tamir-tamirci”, “temizlik-temizlikçi”</w:t>
            </w:r>
          </w:p>
          <w:p w:rsidR="00FD7761" w:rsidRDefault="00FD7761" w:rsidP="000250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42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B6410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E41986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E41986">
              <w:rPr>
                <w:sz w:val="20"/>
                <w:szCs w:val="20"/>
              </w:rPr>
              <w:t xml:space="preserve">    Meslekleri Tanıma</w:t>
            </w:r>
          </w:p>
        </w:tc>
        <w:tc>
          <w:tcPr>
            <w:tcW w:w="3805" w:type="dxa"/>
          </w:tcPr>
          <w:p w:rsidR="00FD7761" w:rsidRDefault="00FD7761" w:rsidP="001C7EBD">
            <w:pPr>
              <w:rPr>
                <w:sz w:val="20"/>
                <w:szCs w:val="20"/>
              </w:rPr>
            </w:pPr>
          </w:p>
          <w:p w:rsidR="00FD7761" w:rsidRPr="000250BD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3.1.7.</w:t>
            </w:r>
            <w:r w:rsidRPr="000250BD">
              <w:rPr>
                <w:sz w:val="20"/>
                <w:szCs w:val="20"/>
              </w:rPr>
              <w:tab/>
              <w:t>Mesleklerle ilgili verilen görselleri meslek isimleri ile eşleştirir.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07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B6410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E41986">
              <w:rPr>
                <w:sz w:val="20"/>
                <w:szCs w:val="20"/>
              </w:rPr>
              <w:t xml:space="preserve">     Meslekleri Tanıma</w:t>
            </w:r>
          </w:p>
        </w:tc>
        <w:tc>
          <w:tcPr>
            <w:tcW w:w="3805" w:type="dxa"/>
          </w:tcPr>
          <w:p w:rsidR="00FD7761" w:rsidRDefault="00FD7761" w:rsidP="001C7EBD">
            <w:pPr>
              <w:rPr>
                <w:sz w:val="20"/>
                <w:szCs w:val="20"/>
              </w:rPr>
            </w:pPr>
          </w:p>
          <w:p w:rsidR="00FD7761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3.1.8.</w:t>
            </w:r>
            <w:r w:rsidRPr="000250BD">
              <w:rPr>
                <w:sz w:val="20"/>
                <w:szCs w:val="20"/>
              </w:rPr>
              <w:tab/>
              <w:t>Bir metinde geçen meslek isimlerini tespit eder.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2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B6410">
              <w:rPr>
                <w:sz w:val="20"/>
                <w:szCs w:val="20"/>
              </w:rPr>
              <w:t>Mart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D7761">
              <w:rPr>
                <w:sz w:val="20"/>
                <w:szCs w:val="20"/>
              </w:rPr>
              <w:t>.03.2017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E41986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E41986">
              <w:rPr>
                <w:sz w:val="20"/>
                <w:szCs w:val="20"/>
              </w:rPr>
              <w:t xml:space="preserve">    Meslekleri Tanıma</w:t>
            </w:r>
          </w:p>
        </w:tc>
        <w:tc>
          <w:tcPr>
            <w:tcW w:w="3805" w:type="dxa"/>
          </w:tcPr>
          <w:p w:rsidR="00FD7761" w:rsidRPr="000250BD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3.1.9.</w:t>
            </w:r>
            <w:r w:rsidRPr="000250BD">
              <w:rPr>
                <w:sz w:val="20"/>
                <w:szCs w:val="20"/>
              </w:rPr>
              <w:tab/>
              <w:t>“ve-ile” bağlaçlarını kullanarak cümleler kurar.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  <w:r w:rsidRPr="000250BD">
              <w:rPr>
                <w:sz w:val="20"/>
                <w:szCs w:val="20"/>
              </w:rPr>
              <w:t>Ör. “Doktor ve hemşire hastanede çalışır.”, “Simit ile peynir yedim.”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134"/>
        </w:trPr>
        <w:tc>
          <w:tcPr>
            <w:tcW w:w="533" w:type="dxa"/>
            <w:textDirection w:val="btLr"/>
          </w:tcPr>
          <w:p w:rsidR="00FD7761" w:rsidRDefault="003A63A9" w:rsidP="00FD7761">
            <w:pPr>
              <w:ind w:left="113" w:right="113"/>
            </w:pPr>
            <w:r>
              <w:rPr>
                <w:sz w:val="20"/>
                <w:szCs w:val="20"/>
              </w:rPr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  <w:r w:rsidR="00FD7761">
              <w:rPr>
                <w:sz w:val="20"/>
                <w:szCs w:val="20"/>
              </w:rPr>
              <w:t>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2534" w:type="dxa"/>
          </w:tcPr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Pr="00EA2D85" w:rsidRDefault="00FD7761" w:rsidP="00EA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Bulunma</w:t>
            </w:r>
          </w:p>
        </w:tc>
        <w:tc>
          <w:tcPr>
            <w:tcW w:w="3805" w:type="dxa"/>
          </w:tcPr>
          <w:p w:rsidR="00FD7761" w:rsidRPr="001C7EBD" w:rsidRDefault="00FD7761" w:rsidP="001C7EBD">
            <w:pPr>
              <w:rPr>
                <w:sz w:val="20"/>
                <w:szCs w:val="20"/>
              </w:rPr>
            </w:pPr>
            <w:r w:rsidRPr="001C7EBD">
              <w:rPr>
                <w:sz w:val="20"/>
                <w:szCs w:val="20"/>
              </w:rPr>
              <w:t>3.2.1.</w:t>
            </w:r>
            <w:r w:rsidRPr="001C7EBD">
              <w:rPr>
                <w:sz w:val="20"/>
                <w:szCs w:val="20"/>
              </w:rPr>
              <w:tab/>
              <w:t>Bulunma durum eki olan “-de, -da, -te, -ta” eklerini doğru kullanır.</w:t>
            </w:r>
          </w:p>
          <w:p w:rsidR="00FD7761" w:rsidRPr="001C7EBD" w:rsidRDefault="00FD7761" w:rsidP="001C7EBD">
            <w:pPr>
              <w:rPr>
                <w:sz w:val="20"/>
                <w:szCs w:val="20"/>
              </w:rPr>
            </w:pPr>
            <w:r w:rsidRPr="001C7EBD">
              <w:rPr>
                <w:sz w:val="20"/>
                <w:szCs w:val="20"/>
              </w:rPr>
              <w:t>3.2.2.</w:t>
            </w:r>
            <w:r w:rsidRPr="001C7EBD">
              <w:rPr>
                <w:sz w:val="20"/>
                <w:szCs w:val="20"/>
              </w:rPr>
              <w:tab/>
              <w:t>“Nerede?” sorusuna bulunma durumu ekleriyle cevap verir.</w:t>
            </w:r>
          </w:p>
          <w:p w:rsidR="00FD7761" w:rsidRDefault="00FD7761" w:rsidP="001C7EBD">
            <w:pPr>
              <w:rPr>
                <w:sz w:val="20"/>
                <w:szCs w:val="20"/>
              </w:rPr>
            </w:pPr>
            <w:r w:rsidRPr="001C7EBD">
              <w:rPr>
                <w:sz w:val="20"/>
                <w:szCs w:val="20"/>
              </w:rPr>
              <w:t>Ör. “Öğretmen nerede?”, “Okulda.”, “Aşçı nerede?” “Restoranda”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B57099" w:rsidTr="00B57099">
        <w:trPr>
          <w:cantSplit/>
          <w:trHeight w:val="1362"/>
        </w:trPr>
        <w:tc>
          <w:tcPr>
            <w:tcW w:w="533" w:type="dxa"/>
            <w:textDirection w:val="btLr"/>
          </w:tcPr>
          <w:p w:rsidR="00B57099" w:rsidRDefault="00FD7761" w:rsidP="00B57099">
            <w:pPr>
              <w:ind w:left="113" w:right="113"/>
            </w:pPr>
            <w:r>
              <w:lastRenderedPageBreak/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B57099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583B34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B57099" w:rsidRDefault="00B57099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B57099" w:rsidRDefault="00B57099">
            <w:pPr>
              <w:rPr>
                <w:sz w:val="20"/>
                <w:szCs w:val="20"/>
              </w:rPr>
            </w:pPr>
          </w:p>
          <w:p w:rsidR="00B57099" w:rsidRDefault="001C7EBD">
            <w:r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1C7EBD" w:rsidRDefault="001C7EBD" w:rsidP="00EA2D85">
            <w:pPr>
              <w:rPr>
                <w:sz w:val="20"/>
                <w:szCs w:val="20"/>
              </w:rPr>
            </w:pPr>
          </w:p>
          <w:p w:rsidR="001C7EBD" w:rsidRDefault="001C7EBD" w:rsidP="00EA2D85">
            <w:pPr>
              <w:rPr>
                <w:sz w:val="20"/>
                <w:szCs w:val="20"/>
              </w:rPr>
            </w:pPr>
          </w:p>
          <w:p w:rsidR="00B57099" w:rsidRPr="00EA2D85" w:rsidRDefault="001C7EBD" w:rsidP="00EA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Bulunma</w:t>
            </w:r>
          </w:p>
        </w:tc>
        <w:tc>
          <w:tcPr>
            <w:tcW w:w="3805" w:type="dxa"/>
          </w:tcPr>
          <w:p w:rsidR="001C7EBD" w:rsidRPr="001C7EBD" w:rsidRDefault="001C7EBD" w:rsidP="001C7EBD">
            <w:pPr>
              <w:rPr>
                <w:sz w:val="20"/>
                <w:szCs w:val="20"/>
              </w:rPr>
            </w:pPr>
            <w:r w:rsidRPr="001C7EBD">
              <w:rPr>
                <w:sz w:val="20"/>
                <w:szCs w:val="20"/>
              </w:rPr>
              <w:t>3.2.3.</w:t>
            </w:r>
            <w:r w:rsidRPr="001C7EBD">
              <w:rPr>
                <w:sz w:val="20"/>
                <w:szCs w:val="20"/>
              </w:rPr>
              <w:tab/>
              <w:t>Bir metinde boş bırakılan yerleri ünlü uyumuna uygun bulunma durumu ekleriyle</w:t>
            </w:r>
          </w:p>
          <w:p w:rsidR="00B57099" w:rsidRDefault="001C7EBD" w:rsidP="001C7EBD">
            <w:pPr>
              <w:rPr>
                <w:sz w:val="20"/>
                <w:szCs w:val="20"/>
              </w:rPr>
            </w:pPr>
            <w:proofErr w:type="gramStart"/>
            <w:r w:rsidRPr="001C7EBD">
              <w:rPr>
                <w:sz w:val="20"/>
                <w:szCs w:val="20"/>
              </w:rPr>
              <w:t>tamamlar</w:t>
            </w:r>
            <w:proofErr w:type="gramEnd"/>
            <w:r w:rsidRPr="001C7EBD">
              <w:rPr>
                <w:sz w:val="20"/>
                <w:szCs w:val="20"/>
              </w:rPr>
              <w:t>.</w:t>
            </w:r>
          </w:p>
        </w:tc>
        <w:tc>
          <w:tcPr>
            <w:tcW w:w="2400" w:type="dxa"/>
          </w:tcPr>
          <w:p w:rsidR="00B57099" w:rsidRDefault="00B57099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B57099" w:rsidRDefault="00B57099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1C7EBD" w:rsidRDefault="001C7EBD">
            <w:pPr>
              <w:rPr>
                <w:sz w:val="20"/>
                <w:szCs w:val="20"/>
              </w:rPr>
            </w:pPr>
          </w:p>
          <w:p w:rsidR="001C7EBD" w:rsidRDefault="001C7EBD">
            <w:pPr>
              <w:rPr>
                <w:sz w:val="20"/>
                <w:szCs w:val="20"/>
              </w:rPr>
            </w:pPr>
          </w:p>
          <w:p w:rsidR="001C7EBD" w:rsidRDefault="001C7EBD">
            <w:pPr>
              <w:rPr>
                <w:sz w:val="20"/>
                <w:szCs w:val="20"/>
              </w:rPr>
            </w:pPr>
          </w:p>
          <w:p w:rsidR="00B57099" w:rsidRDefault="001C7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Modül Sınavı</w:t>
            </w:r>
          </w:p>
        </w:tc>
      </w:tr>
      <w:tr w:rsidR="001C7EBD" w:rsidTr="001C7EBD">
        <w:trPr>
          <w:cantSplit/>
          <w:trHeight w:val="688"/>
        </w:trPr>
        <w:tc>
          <w:tcPr>
            <w:tcW w:w="14304" w:type="dxa"/>
            <w:gridSpan w:val="9"/>
          </w:tcPr>
          <w:p w:rsidR="001C7EBD" w:rsidRDefault="001C7EBD">
            <w:pPr>
              <w:rPr>
                <w:sz w:val="20"/>
                <w:szCs w:val="20"/>
              </w:rPr>
            </w:pPr>
          </w:p>
          <w:p w:rsidR="001C7EBD" w:rsidRDefault="001C7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– 4 : Zaman ve Mekan ( 30 Saat )</w:t>
            </w:r>
          </w:p>
        </w:tc>
      </w:tr>
      <w:tr w:rsidR="00FD7761" w:rsidTr="00FD7761">
        <w:trPr>
          <w:cantSplit/>
          <w:trHeight w:val="1340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01C82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2534" w:type="dxa"/>
          </w:tcPr>
          <w:p w:rsidR="00FD7761" w:rsidRDefault="00FD7761" w:rsidP="00EA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Pr="00EA2D85" w:rsidRDefault="00FD7761" w:rsidP="00EA2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Saatler</w:t>
            </w:r>
          </w:p>
        </w:tc>
        <w:tc>
          <w:tcPr>
            <w:tcW w:w="3805" w:type="dxa"/>
          </w:tcPr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Default="00FD7761" w:rsidP="00EA2D85">
            <w:pPr>
              <w:rPr>
                <w:sz w:val="20"/>
                <w:szCs w:val="20"/>
              </w:rPr>
            </w:pPr>
          </w:p>
          <w:p w:rsidR="00FD7761" w:rsidRDefault="00FD7761" w:rsidP="00EA2D85">
            <w:pPr>
              <w:rPr>
                <w:sz w:val="20"/>
                <w:szCs w:val="20"/>
              </w:rPr>
            </w:pPr>
            <w:r w:rsidRPr="001778E5">
              <w:rPr>
                <w:sz w:val="20"/>
                <w:szCs w:val="20"/>
              </w:rPr>
              <w:t>4.1.1.</w:t>
            </w:r>
            <w:r w:rsidRPr="001778E5">
              <w:rPr>
                <w:sz w:val="20"/>
                <w:szCs w:val="20"/>
              </w:rPr>
              <w:tab/>
              <w:t>Saat ve saatle ilgili dakika, saniye vb. kelimeleri söyler.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7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01C82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937598">
              <w:rPr>
                <w:sz w:val="20"/>
                <w:szCs w:val="20"/>
              </w:rPr>
              <w:t xml:space="preserve">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937598">
              <w:rPr>
                <w:sz w:val="20"/>
                <w:szCs w:val="20"/>
              </w:rPr>
              <w:t xml:space="preserve">         Saatler</w:t>
            </w:r>
          </w:p>
        </w:tc>
        <w:tc>
          <w:tcPr>
            <w:tcW w:w="3805" w:type="dxa"/>
          </w:tcPr>
          <w:p w:rsidR="00FD7761" w:rsidRPr="001778E5" w:rsidRDefault="00FD7761" w:rsidP="001778E5">
            <w:pPr>
              <w:rPr>
                <w:sz w:val="20"/>
                <w:szCs w:val="20"/>
              </w:rPr>
            </w:pPr>
            <w:r w:rsidRPr="001778E5">
              <w:rPr>
                <w:sz w:val="20"/>
                <w:szCs w:val="20"/>
              </w:rPr>
              <w:t>4.1.2.</w:t>
            </w:r>
            <w:r w:rsidRPr="001778E5">
              <w:rPr>
                <w:sz w:val="20"/>
                <w:szCs w:val="20"/>
              </w:rPr>
              <w:tab/>
              <w:t>Tam ve yarım saat ifadelerini öğrenir ve kullanır.</w:t>
            </w:r>
          </w:p>
          <w:p w:rsidR="00FD7761" w:rsidRDefault="00FD7761" w:rsidP="001778E5">
            <w:pPr>
              <w:rPr>
                <w:sz w:val="20"/>
                <w:szCs w:val="20"/>
              </w:rPr>
            </w:pPr>
            <w:r w:rsidRPr="001778E5">
              <w:rPr>
                <w:sz w:val="20"/>
                <w:szCs w:val="20"/>
              </w:rPr>
              <w:t>4.1.3.</w:t>
            </w:r>
            <w:r w:rsidRPr="001778E5">
              <w:rPr>
                <w:sz w:val="20"/>
                <w:szCs w:val="20"/>
              </w:rPr>
              <w:tab/>
              <w:t>“Saat kaç?” soru kalıbını sorar ve bu soruya cevap verir.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Pr="005A4F77" w:rsidRDefault="00FD7761" w:rsidP="005A4F77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63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01C82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937598">
              <w:rPr>
                <w:sz w:val="20"/>
                <w:szCs w:val="20"/>
              </w:rPr>
              <w:t xml:space="preserve">          Saatler</w:t>
            </w:r>
          </w:p>
        </w:tc>
        <w:tc>
          <w:tcPr>
            <w:tcW w:w="3805" w:type="dxa"/>
          </w:tcPr>
          <w:p w:rsidR="00FD7761" w:rsidRPr="001778E5" w:rsidRDefault="00FD7761" w:rsidP="001778E5">
            <w:pPr>
              <w:rPr>
                <w:sz w:val="20"/>
                <w:szCs w:val="20"/>
              </w:rPr>
            </w:pPr>
            <w:r w:rsidRPr="001778E5">
              <w:rPr>
                <w:sz w:val="20"/>
                <w:szCs w:val="20"/>
              </w:rPr>
              <w:t>4.1.4.</w:t>
            </w:r>
            <w:r w:rsidRPr="001778E5">
              <w:rPr>
                <w:sz w:val="20"/>
                <w:szCs w:val="20"/>
              </w:rPr>
              <w:tab/>
              <w:t>Bir günün kaç saat olduğunu söyler.</w:t>
            </w:r>
          </w:p>
          <w:p w:rsidR="00FD7761" w:rsidRDefault="00FD7761" w:rsidP="001778E5">
            <w:pPr>
              <w:rPr>
                <w:sz w:val="20"/>
                <w:szCs w:val="20"/>
              </w:rPr>
            </w:pPr>
            <w:r w:rsidRPr="001778E5">
              <w:rPr>
                <w:sz w:val="20"/>
                <w:szCs w:val="20"/>
              </w:rPr>
              <w:t>4.1.5.</w:t>
            </w:r>
            <w:r w:rsidRPr="001778E5">
              <w:rPr>
                <w:sz w:val="20"/>
                <w:szCs w:val="20"/>
              </w:rPr>
              <w:tab/>
              <w:t>Verilen saat görsellerinin altına saatin kaç olduğunu tam ve yarım saat ifadeleriyle yazar.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66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01C82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4B016C">
            <w:pPr>
              <w:rPr>
                <w:sz w:val="20"/>
                <w:szCs w:val="20"/>
              </w:rPr>
            </w:pPr>
          </w:p>
          <w:p w:rsidR="00FD7761" w:rsidRDefault="00FD7761" w:rsidP="004B016C">
            <w:pPr>
              <w:rPr>
                <w:sz w:val="20"/>
                <w:szCs w:val="20"/>
              </w:rPr>
            </w:pPr>
          </w:p>
          <w:p w:rsidR="00FD7761" w:rsidRPr="004B016C" w:rsidRDefault="00FD7761" w:rsidP="004B0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78E5">
              <w:rPr>
                <w:sz w:val="20"/>
                <w:szCs w:val="20"/>
              </w:rPr>
              <w:t>Sıra ve Sayma Sayıları</w:t>
            </w:r>
          </w:p>
        </w:tc>
        <w:tc>
          <w:tcPr>
            <w:tcW w:w="3805" w:type="dxa"/>
          </w:tcPr>
          <w:p w:rsidR="00FD7761" w:rsidRPr="0097284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4.2.1.</w:t>
            </w:r>
            <w:r w:rsidRPr="00972841">
              <w:rPr>
                <w:sz w:val="20"/>
                <w:szCs w:val="20"/>
              </w:rPr>
              <w:tab/>
              <w:t>20’den 100’ e kadar tam sayıları sayar.</w:t>
            </w:r>
          </w:p>
          <w:p w:rsidR="00FD776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4.2.2.</w:t>
            </w:r>
            <w:r w:rsidRPr="00972841">
              <w:rPr>
                <w:sz w:val="20"/>
                <w:szCs w:val="20"/>
              </w:rPr>
              <w:tab/>
              <w:t>100’e kadar onar onar ileri sayar.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70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01C82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097562">
              <w:rPr>
                <w:sz w:val="20"/>
                <w:szCs w:val="20"/>
              </w:rPr>
              <w:t>Sıra ve Sayma Sayıları</w:t>
            </w:r>
          </w:p>
        </w:tc>
        <w:tc>
          <w:tcPr>
            <w:tcW w:w="3805" w:type="dxa"/>
          </w:tcPr>
          <w:p w:rsidR="00FD7761" w:rsidRDefault="00FD7761" w:rsidP="00972841">
            <w:pPr>
              <w:rPr>
                <w:sz w:val="20"/>
                <w:szCs w:val="20"/>
              </w:rPr>
            </w:pPr>
          </w:p>
          <w:p w:rsidR="00FD7761" w:rsidRPr="0097284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4.2.3.</w:t>
            </w:r>
            <w:r w:rsidRPr="00972841">
              <w:rPr>
                <w:sz w:val="20"/>
                <w:szCs w:val="20"/>
              </w:rPr>
              <w:tab/>
              <w:t>“-nci” ekini konuşma ve yazmada kullanır.</w:t>
            </w:r>
          </w:p>
          <w:p w:rsidR="00FD7761" w:rsidRDefault="00FD7761" w:rsidP="007E18C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70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lastRenderedPageBreak/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Pr="00564FF5" w:rsidRDefault="00FD7761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097562">
              <w:rPr>
                <w:sz w:val="20"/>
                <w:szCs w:val="20"/>
              </w:rPr>
              <w:t>Sıra ve Sayma Sayıları</w:t>
            </w:r>
          </w:p>
        </w:tc>
        <w:tc>
          <w:tcPr>
            <w:tcW w:w="3805" w:type="dxa"/>
          </w:tcPr>
          <w:p w:rsidR="00FD7761" w:rsidRDefault="00FD7761" w:rsidP="007E18CB">
            <w:pPr>
              <w:rPr>
                <w:sz w:val="20"/>
                <w:szCs w:val="20"/>
              </w:rPr>
            </w:pPr>
          </w:p>
          <w:p w:rsidR="00FD7761" w:rsidRPr="00972841" w:rsidRDefault="00FD7761" w:rsidP="007E18CB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4.2.4.</w:t>
            </w:r>
            <w:r w:rsidRPr="00972841">
              <w:rPr>
                <w:sz w:val="20"/>
                <w:szCs w:val="20"/>
              </w:rPr>
              <w:tab/>
              <w:t>1’den 100’ e kadar sıra sayılarını sayar.</w:t>
            </w:r>
          </w:p>
          <w:p w:rsidR="00FD7761" w:rsidRPr="00972841" w:rsidRDefault="00FD7761" w:rsidP="0097284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Pr="00683157" w:rsidRDefault="00FD7761">
            <w:pPr>
              <w:rPr>
                <w:sz w:val="20"/>
                <w:szCs w:val="20"/>
              </w:rPr>
            </w:pPr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Pr="000C79E9" w:rsidRDefault="00FD7761">
            <w:pPr>
              <w:rPr>
                <w:sz w:val="20"/>
                <w:szCs w:val="20"/>
              </w:rPr>
            </w:pPr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7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097562">
              <w:rPr>
                <w:sz w:val="20"/>
                <w:szCs w:val="20"/>
              </w:rPr>
              <w:t>Sıra ve Sayma Sayıları</w:t>
            </w:r>
          </w:p>
        </w:tc>
        <w:tc>
          <w:tcPr>
            <w:tcW w:w="3805" w:type="dxa"/>
          </w:tcPr>
          <w:p w:rsidR="00FD7761" w:rsidRPr="0097284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4.2.5.</w:t>
            </w:r>
            <w:r w:rsidRPr="00972841">
              <w:rPr>
                <w:sz w:val="20"/>
                <w:szCs w:val="20"/>
              </w:rPr>
              <w:tab/>
              <w:t>Kendisinin ve arkadaşlarının listedeki yerini sıra sayılarıyla söyler.</w:t>
            </w:r>
          </w:p>
          <w:p w:rsidR="00FD776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 xml:space="preserve">Ör. </w:t>
            </w:r>
            <w:proofErr w:type="gramStart"/>
            <w:r w:rsidRPr="00972841">
              <w:rPr>
                <w:sz w:val="20"/>
                <w:szCs w:val="20"/>
              </w:rPr>
              <w:t>“ Beşinci</w:t>
            </w:r>
            <w:proofErr w:type="gramEnd"/>
            <w:r w:rsidRPr="00972841">
              <w:rPr>
                <w:sz w:val="20"/>
                <w:szCs w:val="20"/>
              </w:rPr>
              <w:t xml:space="preserve"> sıradayım.”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92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972841">
            <w:pPr>
              <w:rPr>
                <w:sz w:val="20"/>
                <w:szCs w:val="20"/>
              </w:rPr>
            </w:pPr>
          </w:p>
          <w:p w:rsidR="00FD7761" w:rsidRDefault="00FD7761" w:rsidP="00972841">
            <w:pPr>
              <w:rPr>
                <w:sz w:val="20"/>
                <w:szCs w:val="20"/>
              </w:rPr>
            </w:pPr>
          </w:p>
          <w:p w:rsidR="00FD7761" w:rsidRPr="008D4EE7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ab/>
              <w:t>Nerelisin?</w:t>
            </w:r>
          </w:p>
        </w:tc>
        <w:tc>
          <w:tcPr>
            <w:tcW w:w="3805" w:type="dxa"/>
          </w:tcPr>
          <w:p w:rsidR="00FD7761" w:rsidRPr="0097284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4.3.1.</w:t>
            </w:r>
            <w:r w:rsidRPr="00972841">
              <w:rPr>
                <w:sz w:val="20"/>
                <w:szCs w:val="20"/>
              </w:rPr>
              <w:tab/>
              <w:t>“Memleket, vatan, ülke, devlet, şehir” kelimelerini öğrenir.</w:t>
            </w:r>
          </w:p>
          <w:p w:rsidR="00FD776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4.3.2.</w:t>
            </w:r>
            <w:r w:rsidRPr="00972841">
              <w:rPr>
                <w:sz w:val="20"/>
                <w:szCs w:val="20"/>
              </w:rPr>
              <w:tab/>
              <w:t>“Nerelisin?” soru kalıbını kullanarak karşısındaki kişiye nereli olduğunu sorar.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75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 xml:space="preserve">            </w:t>
            </w:r>
            <w:r w:rsidRPr="0023216C">
              <w:rPr>
                <w:sz w:val="20"/>
                <w:szCs w:val="20"/>
              </w:rPr>
              <w:t>Nerelisin?</w:t>
            </w:r>
          </w:p>
        </w:tc>
        <w:tc>
          <w:tcPr>
            <w:tcW w:w="3805" w:type="dxa"/>
          </w:tcPr>
          <w:p w:rsidR="00FD7761" w:rsidRPr="00972841" w:rsidRDefault="00FD7761" w:rsidP="00972841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4.3.3.</w:t>
            </w:r>
            <w:r w:rsidRPr="00972841">
              <w:rPr>
                <w:sz w:val="20"/>
                <w:szCs w:val="20"/>
              </w:rPr>
              <w:tab/>
              <w:t>“Nerelisin?” sorusuna “-lıyım, -liyim, -luyum, -lüyüm” eklerini kullanarak cevap verir.</w:t>
            </w:r>
          </w:p>
          <w:p w:rsidR="00FD7761" w:rsidRDefault="00FD7761" w:rsidP="0097284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675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 xml:space="preserve">            </w:t>
            </w:r>
            <w:r w:rsidRPr="0023216C">
              <w:rPr>
                <w:sz w:val="20"/>
                <w:szCs w:val="20"/>
              </w:rPr>
              <w:t>Nerelisin?</w:t>
            </w:r>
          </w:p>
        </w:tc>
        <w:tc>
          <w:tcPr>
            <w:tcW w:w="3805" w:type="dxa"/>
          </w:tcPr>
          <w:p w:rsidR="00FD7761" w:rsidRDefault="00FD7761" w:rsidP="00805BBB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4.3.4.</w:t>
            </w:r>
            <w:r w:rsidRPr="00972841">
              <w:rPr>
                <w:sz w:val="20"/>
                <w:szCs w:val="20"/>
              </w:rPr>
              <w:tab/>
              <w:t>“-lıyım, -liyim, -luyum, -lüyüm” eklerini ünlü uyumuna göre doğru yazar.</w:t>
            </w:r>
          </w:p>
          <w:p w:rsidR="00FD7761" w:rsidRDefault="00FD7761" w:rsidP="00805BBB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Ör. “Nerelisin?”, “Kırklareliliyim.”, “Nerelisin?”, “Çorumluyum.”</w:t>
            </w:r>
          </w:p>
          <w:p w:rsidR="00FD7761" w:rsidRDefault="00FD7761" w:rsidP="00805BBB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5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6C134F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D1A1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D7761">
              <w:rPr>
                <w:sz w:val="20"/>
                <w:szCs w:val="20"/>
              </w:rPr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FD7761" w:rsidRDefault="00FD7761" w:rsidP="008D4EE7">
            <w:pPr>
              <w:rPr>
                <w:sz w:val="20"/>
                <w:szCs w:val="20"/>
              </w:rPr>
            </w:pPr>
          </w:p>
          <w:p w:rsidR="00FD7761" w:rsidRDefault="00FD7761" w:rsidP="00B75E92">
            <w:pPr>
              <w:rPr>
                <w:sz w:val="20"/>
                <w:szCs w:val="20"/>
              </w:rPr>
            </w:pPr>
          </w:p>
          <w:p w:rsidR="00FD7761" w:rsidRPr="00B75E92" w:rsidRDefault="00FD7761" w:rsidP="00B75E92">
            <w:pPr>
              <w:ind w:firstLine="708"/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Nerelisin?</w:t>
            </w:r>
          </w:p>
        </w:tc>
        <w:tc>
          <w:tcPr>
            <w:tcW w:w="3805" w:type="dxa"/>
          </w:tcPr>
          <w:p w:rsidR="00FD7761" w:rsidRDefault="00FD7761" w:rsidP="008D4EE7">
            <w:pPr>
              <w:rPr>
                <w:sz w:val="20"/>
                <w:szCs w:val="20"/>
              </w:rPr>
            </w:pPr>
          </w:p>
          <w:p w:rsidR="00FD7761" w:rsidRDefault="00FD7761" w:rsidP="008D4EE7">
            <w:pPr>
              <w:rPr>
                <w:sz w:val="20"/>
                <w:szCs w:val="20"/>
              </w:rPr>
            </w:pPr>
            <w:r w:rsidRPr="00972841">
              <w:rPr>
                <w:sz w:val="20"/>
                <w:szCs w:val="20"/>
              </w:rPr>
              <w:t>4.3.5.</w:t>
            </w:r>
            <w:r w:rsidRPr="00972841">
              <w:rPr>
                <w:sz w:val="20"/>
                <w:szCs w:val="20"/>
              </w:rPr>
              <w:tab/>
              <w:t xml:space="preserve">Kendi ülkesinin adını, ülkesinin başkentini </w:t>
            </w:r>
            <w:proofErr w:type="gramStart"/>
            <w:r w:rsidRPr="00972841">
              <w:rPr>
                <w:sz w:val="20"/>
                <w:szCs w:val="20"/>
              </w:rPr>
              <w:t>ve  ana</w:t>
            </w:r>
            <w:proofErr w:type="gramEnd"/>
            <w:r w:rsidRPr="00972841">
              <w:rPr>
                <w:sz w:val="20"/>
                <w:szCs w:val="20"/>
              </w:rPr>
              <w:t xml:space="preserve"> dilini söyler.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Modül Sınavı</w:t>
            </w:r>
          </w:p>
        </w:tc>
      </w:tr>
      <w:tr w:rsidR="007E18CB" w:rsidTr="007E18CB">
        <w:trPr>
          <w:cantSplit/>
          <w:trHeight w:val="666"/>
        </w:trPr>
        <w:tc>
          <w:tcPr>
            <w:tcW w:w="14304" w:type="dxa"/>
            <w:gridSpan w:val="9"/>
          </w:tcPr>
          <w:p w:rsidR="007E18CB" w:rsidRDefault="007E18CB">
            <w:pPr>
              <w:rPr>
                <w:sz w:val="20"/>
                <w:szCs w:val="20"/>
              </w:rPr>
            </w:pPr>
          </w:p>
          <w:p w:rsidR="007E18CB" w:rsidRDefault="007E1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– 5 : Alışveriş ( 30 Saat )</w:t>
            </w:r>
          </w:p>
        </w:tc>
      </w:tr>
      <w:tr w:rsidR="00FD7761" w:rsidTr="00FD7761">
        <w:trPr>
          <w:cantSplit/>
          <w:trHeight w:val="1583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B74C0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18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FD7761" w:rsidRDefault="00FD7761" w:rsidP="008D4EE7">
            <w:pPr>
              <w:ind w:firstLine="708"/>
              <w:rPr>
                <w:sz w:val="20"/>
                <w:szCs w:val="20"/>
              </w:rPr>
            </w:pPr>
          </w:p>
          <w:p w:rsidR="00FD7761" w:rsidRDefault="00FD7761" w:rsidP="008D4EE7">
            <w:pPr>
              <w:ind w:firstLine="708"/>
              <w:rPr>
                <w:sz w:val="20"/>
                <w:szCs w:val="20"/>
              </w:rPr>
            </w:pPr>
          </w:p>
          <w:p w:rsidR="00FD7761" w:rsidRPr="008D4EE7" w:rsidRDefault="00FD7761" w:rsidP="008D4EE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3805" w:type="dxa"/>
          </w:tcPr>
          <w:p w:rsidR="00FD7761" w:rsidRDefault="00FD7761" w:rsidP="008D4EE7">
            <w:pPr>
              <w:rPr>
                <w:sz w:val="20"/>
                <w:szCs w:val="20"/>
              </w:rPr>
            </w:pPr>
          </w:p>
          <w:p w:rsidR="00FD7761" w:rsidRDefault="00FD7761" w:rsidP="008D4EE7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5.1.1.</w:t>
            </w:r>
            <w:r w:rsidRPr="00994DC4">
              <w:rPr>
                <w:sz w:val="20"/>
                <w:szCs w:val="20"/>
              </w:rPr>
              <w:tab/>
              <w:t>Kâğıt ve demir paraları tanır ve değerini söyler.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Pr="005A4F77" w:rsidRDefault="00FD7761" w:rsidP="005A4F77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06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B74C0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19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963CF3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3805" w:type="dxa"/>
          </w:tcPr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5.1.2.</w:t>
            </w:r>
            <w:r w:rsidRPr="00994DC4">
              <w:rPr>
                <w:sz w:val="20"/>
                <w:szCs w:val="20"/>
              </w:rPr>
              <w:tab/>
              <w:t>Kendi ülkesinin ve bulunduğu ülkenin para birimini söyler.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5.1.3.</w:t>
            </w:r>
            <w:r w:rsidRPr="00994DC4">
              <w:rPr>
                <w:sz w:val="20"/>
                <w:szCs w:val="20"/>
              </w:rPr>
              <w:tab/>
              <w:t>“Kaç lira?”, “Ne kadar?” sorularını sorar ve bu sorulara cevap verir.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1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B74C0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20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963CF3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3805" w:type="dxa"/>
          </w:tcPr>
          <w:p w:rsidR="00FD7761" w:rsidRDefault="00FD7761" w:rsidP="008D4EE7">
            <w:pPr>
              <w:rPr>
                <w:sz w:val="20"/>
                <w:szCs w:val="20"/>
              </w:rPr>
            </w:pPr>
          </w:p>
          <w:p w:rsidR="00FD7761" w:rsidRDefault="00FD7761" w:rsidP="008D4EE7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5.1.4.</w:t>
            </w:r>
            <w:r w:rsidRPr="00994DC4">
              <w:rPr>
                <w:sz w:val="20"/>
                <w:szCs w:val="20"/>
              </w:rPr>
              <w:tab/>
              <w:t>Alışverişte para ödeme ve para üstü alma işlemini yapar. (sınıfta canlandırma)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66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B74C0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21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 w:rsidP="00963CF3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5.2.1.</w:t>
            </w:r>
            <w:r w:rsidRPr="00994DC4">
              <w:rPr>
                <w:sz w:val="20"/>
                <w:szCs w:val="20"/>
              </w:rPr>
              <w:tab/>
              <w:t>Sebze ve meyveleri isimleriyle söyler.</w:t>
            </w: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5.2.2.</w:t>
            </w:r>
            <w:r w:rsidRPr="00994DC4">
              <w:rPr>
                <w:sz w:val="20"/>
                <w:szCs w:val="20"/>
              </w:rPr>
              <w:tab/>
              <w:t>Karışık olarak verilen sebze ve meyveleri gruplandırarak söyler.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Ör. “armut-meyve”, “karpuz-meyve”, “pırasa-sebze”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65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3B74C0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24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F67623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5.2.3.</w:t>
            </w:r>
            <w:r w:rsidRPr="00994DC4">
              <w:rPr>
                <w:sz w:val="20"/>
                <w:szCs w:val="20"/>
              </w:rPr>
              <w:tab/>
              <w:t>En çok sevdiği sebze ve meyveyi söyler.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5.2.4.</w:t>
            </w:r>
            <w:r w:rsidRPr="00994DC4">
              <w:rPr>
                <w:sz w:val="20"/>
                <w:szCs w:val="20"/>
              </w:rPr>
              <w:tab/>
              <w:t>Meyveleri tatlarına göre gruplandırır.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275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71E8B">
              <w:lastRenderedPageBreak/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25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F67623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5.2.5.</w:t>
            </w:r>
            <w:r w:rsidRPr="00994DC4">
              <w:rPr>
                <w:sz w:val="20"/>
                <w:szCs w:val="20"/>
              </w:rPr>
              <w:tab/>
              <w:t>Emir kipinde fiilleri çekerek cümleler kurar.</w:t>
            </w: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Ör. “Elma al.”, “Portakalı soysun.”, “Meyveleri yıkayın.”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5.2.6.</w:t>
            </w:r>
            <w:r w:rsidRPr="00994DC4">
              <w:rPr>
                <w:sz w:val="20"/>
                <w:szCs w:val="20"/>
              </w:rPr>
              <w:tab/>
              <w:t>Sebze ve meyvelerin renklerini söyler.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92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71E8B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26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F67623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5.2.7.</w:t>
            </w:r>
            <w:r w:rsidRPr="00994DC4">
              <w:rPr>
                <w:sz w:val="20"/>
                <w:szCs w:val="20"/>
              </w:rPr>
              <w:tab/>
              <w:t>Bir manav reyonunda sebze veya meyvenin fiyatını sorar ve anlar.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5.2.8.</w:t>
            </w:r>
            <w:r w:rsidRPr="00994DC4">
              <w:rPr>
                <w:sz w:val="20"/>
                <w:szCs w:val="20"/>
              </w:rPr>
              <w:tab/>
              <w:t>Sebze ve meyveleri yetiştiği mevsime göre gruplandırır.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58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71E8B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27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F67623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5.2.9.</w:t>
            </w:r>
            <w:r w:rsidRPr="00994DC4">
              <w:rPr>
                <w:sz w:val="20"/>
                <w:szCs w:val="20"/>
              </w:rPr>
              <w:tab/>
              <w:t>Cümlede boş bırakılan yerleri uygun fiillerle emir kalıbında tamamlar.</w:t>
            </w: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5.2.10.</w:t>
            </w:r>
            <w:r w:rsidRPr="00994DC4">
              <w:rPr>
                <w:sz w:val="20"/>
                <w:szCs w:val="20"/>
              </w:rPr>
              <w:tab/>
              <w:t>Ünsüz yumuşamasını öğrenir.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Ör. “Armut-Armudu ye.”, “Ispanak-Ispanağı yıka.”, “Turunç-Turuncu soy.”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08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A71E8B">
              <w:t>Nisan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3A63A9" w:rsidP="003A63A9">
            <w:pPr>
              <w:ind w:left="113" w:right="113"/>
            </w:pPr>
            <w:r>
              <w:t>28</w:t>
            </w:r>
            <w:r w:rsidR="00FD7761">
              <w:t>.04.2017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564FF5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F67623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5.2.11.</w:t>
            </w:r>
            <w:r w:rsidRPr="00994DC4">
              <w:rPr>
                <w:sz w:val="20"/>
                <w:szCs w:val="20"/>
              </w:rPr>
              <w:tab/>
              <w:t>Konuşma ve yazılarında ünsüz yumuşamasını doğru kullanır.</w:t>
            </w: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1C6516" w:rsidTr="001C6516">
        <w:trPr>
          <w:cantSplit/>
          <w:trHeight w:val="1428"/>
        </w:trPr>
        <w:tc>
          <w:tcPr>
            <w:tcW w:w="533" w:type="dxa"/>
            <w:textDirection w:val="btLr"/>
          </w:tcPr>
          <w:p w:rsidR="001C6516" w:rsidRPr="00A71E8B" w:rsidRDefault="001C6516" w:rsidP="00FD7761">
            <w:pPr>
              <w:ind w:left="113" w:right="113"/>
            </w:pPr>
            <w:r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1C6516" w:rsidRDefault="001C6516" w:rsidP="003A63A9">
            <w:pPr>
              <w:ind w:left="113" w:right="113"/>
            </w:pPr>
            <w:r>
              <w:t>01.05.2017</w:t>
            </w:r>
          </w:p>
        </w:tc>
        <w:tc>
          <w:tcPr>
            <w:tcW w:w="13312" w:type="dxa"/>
            <w:gridSpan w:val="6"/>
          </w:tcPr>
          <w:p w:rsidR="001C6516" w:rsidRDefault="001C6516">
            <w:pPr>
              <w:rPr>
                <w:sz w:val="20"/>
                <w:szCs w:val="20"/>
              </w:rPr>
            </w:pPr>
          </w:p>
          <w:p w:rsidR="001C6516" w:rsidRDefault="001C6516">
            <w:pPr>
              <w:rPr>
                <w:sz w:val="20"/>
                <w:szCs w:val="20"/>
              </w:rPr>
            </w:pPr>
          </w:p>
          <w:p w:rsidR="00951BE6" w:rsidRDefault="00951BE6">
            <w:pPr>
              <w:rPr>
                <w:rStyle w:val="Gl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>
              <w:rPr>
                <w:rStyle w:val="Gl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   </w:t>
            </w:r>
          </w:p>
          <w:p w:rsidR="001C6516" w:rsidRDefault="00951BE6">
            <w:pPr>
              <w:rPr>
                <w:sz w:val="20"/>
                <w:szCs w:val="20"/>
              </w:rPr>
            </w:pPr>
            <w:r>
              <w:rPr>
                <w:rStyle w:val="Gl"/>
                <w:color w:val="2B2B2B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        EMEK VE DAYANIŞMA GÜNÜ</w:t>
            </w:r>
          </w:p>
        </w:tc>
      </w:tr>
      <w:tr w:rsidR="00FD7761" w:rsidTr="00FD7761">
        <w:trPr>
          <w:cantSplit/>
          <w:trHeight w:val="1687"/>
        </w:trPr>
        <w:tc>
          <w:tcPr>
            <w:tcW w:w="533" w:type="dxa"/>
            <w:textDirection w:val="btLr"/>
          </w:tcPr>
          <w:p w:rsidR="00FD7761" w:rsidRDefault="003A63A9" w:rsidP="00FD7761">
            <w:pPr>
              <w:ind w:left="113" w:right="113"/>
            </w:pPr>
            <w:r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1C6516" w:rsidP="003A63A9">
            <w:pPr>
              <w:ind w:left="113" w:right="113"/>
            </w:pPr>
            <w:r>
              <w:t>02</w:t>
            </w:r>
            <w:r w:rsidR="003A63A9">
              <w:t>.05</w:t>
            </w:r>
            <w:r w:rsidR="00FD7761">
              <w:t>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1C6516" w:rsidRDefault="001C6516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994DC4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5.2.12.</w:t>
            </w:r>
            <w:r w:rsidRPr="00994DC4">
              <w:rPr>
                <w:sz w:val="20"/>
                <w:szCs w:val="20"/>
              </w:rPr>
              <w:tab/>
              <w:t>Bir metindeki ünsüz yumuşamalarını gösterir.</w:t>
            </w: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5.2.13.</w:t>
            </w:r>
            <w:r w:rsidRPr="00994DC4">
              <w:rPr>
                <w:sz w:val="20"/>
                <w:szCs w:val="20"/>
              </w:rPr>
              <w:tab/>
              <w:t>Alfabedeki ünsüz harfleri söyler.</w:t>
            </w:r>
          </w:p>
        </w:tc>
        <w:tc>
          <w:tcPr>
            <w:tcW w:w="2400" w:type="dxa"/>
          </w:tcPr>
          <w:p w:rsidR="00FD7761" w:rsidRPr="00683157" w:rsidRDefault="00FD7761">
            <w:pPr>
              <w:rPr>
                <w:sz w:val="20"/>
                <w:szCs w:val="20"/>
              </w:rPr>
            </w:pPr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Pr="000C79E9" w:rsidRDefault="00FD7761">
            <w:pPr>
              <w:rPr>
                <w:sz w:val="20"/>
                <w:szCs w:val="20"/>
              </w:rPr>
            </w:pPr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80"/>
        </w:trPr>
        <w:tc>
          <w:tcPr>
            <w:tcW w:w="533" w:type="dxa"/>
            <w:textDirection w:val="btLr"/>
          </w:tcPr>
          <w:p w:rsidR="00FD7761" w:rsidRDefault="003A63A9" w:rsidP="00FD7761">
            <w:pPr>
              <w:ind w:left="113" w:right="113"/>
            </w:pPr>
            <w:r>
              <w:lastRenderedPageBreak/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Default="00A25409" w:rsidP="003A63A9">
            <w:pPr>
              <w:ind w:left="113" w:right="113"/>
            </w:pPr>
            <w:r>
              <w:t>03</w:t>
            </w:r>
            <w:r w:rsidR="003A63A9">
              <w:t>.05</w:t>
            </w:r>
            <w:r w:rsidR="00FD7761">
              <w:t>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  <w:r w:rsidRPr="00564FF5">
              <w:rPr>
                <w:sz w:val="20"/>
                <w:szCs w:val="20"/>
              </w:rPr>
              <w:t xml:space="preserve">       </w:t>
            </w: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994DC4">
              <w:rPr>
                <w:sz w:val="20"/>
                <w:szCs w:val="20"/>
              </w:rPr>
              <w:t>Sebzeler ve Meyveler</w:t>
            </w:r>
          </w:p>
        </w:tc>
        <w:tc>
          <w:tcPr>
            <w:tcW w:w="3805" w:type="dxa"/>
          </w:tcPr>
          <w:p w:rsidR="00FD7761" w:rsidRDefault="00FD7761" w:rsidP="00963CF3">
            <w:pPr>
              <w:rPr>
                <w:sz w:val="20"/>
                <w:szCs w:val="20"/>
              </w:rPr>
            </w:pPr>
          </w:p>
          <w:p w:rsidR="00FD7761" w:rsidRDefault="00FD7761" w:rsidP="00963CF3">
            <w:pPr>
              <w:rPr>
                <w:sz w:val="20"/>
                <w:szCs w:val="20"/>
              </w:rPr>
            </w:pPr>
            <w:r w:rsidRPr="00994DC4">
              <w:rPr>
                <w:sz w:val="20"/>
                <w:szCs w:val="20"/>
              </w:rPr>
              <w:t>5.2.14.</w:t>
            </w:r>
            <w:r w:rsidRPr="00994DC4">
              <w:rPr>
                <w:sz w:val="20"/>
                <w:szCs w:val="20"/>
              </w:rPr>
              <w:tab/>
              <w:t>Yumuşamanın olmadığı istisnai durumları kalıp olarak öğrenir.</w:t>
            </w:r>
          </w:p>
        </w:tc>
        <w:tc>
          <w:tcPr>
            <w:tcW w:w="2400" w:type="dxa"/>
          </w:tcPr>
          <w:p w:rsidR="00FD7761" w:rsidRDefault="00FD7761">
            <w:r w:rsidRPr="00683157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0C79E9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</w:p>
          <w:p w:rsidR="00FD7761" w:rsidRDefault="00FD7761" w:rsidP="00994DC4">
            <w:pPr>
              <w:rPr>
                <w:sz w:val="20"/>
                <w:szCs w:val="20"/>
              </w:rPr>
            </w:pPr>
          </w:p>
          <w:p w:rsidR="00FD7761" w:rsidRPr="00994DC4" w:rsidRDefault="00FD7761" w:rsidP="00994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Sınavı</w:t>
            </w:r>
          </w:p>
        </w:tc>
      </w:tr>
      <w:tr w:rsidR="00F820CB" w:rsidTr="00994DC4">
        <w:trPr>
          <w:cantSplit/>
          <w:trHeight w:val="647"/>
        </w:trPr>
        <w:tc>
          <w:tcPr>
            <w:tcW w:w="14304" w:type="dxa"/>
            <w:gridSpan w:val="9"/>
          </w:tcPr>
          <w:p w:rsidR="00F820CB" w:rsidRDefault="00F820CB" w:rsidP="004C19C7">
            <w:pPr>
              <w:rPr>
                <w:sz w:val="20"/>
                <w:szCs w:val="20"/>
              </w:rPr>
            </w:pPr>
          </w:p>
          <w:p w:rsidR="00A25409" w:rsidRPr="004C19C7" w:rsidRDefault="00A25409" w:rsidP="004C1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– 6 : Hastalıklar ve Hastalıklar(30 Saat)</w:t>
            </w:r>
          </w:p>
        </w:tc>
      </w:tr>
      <w:tr w:rsidR="00F820CB" w:rsidTr="00B57099">
        <w:trPr>
          <w:cantSplit/>
          <w:trHeight w:val="1414"/>
        </w:trPr>
        <w:tc>
          <w:tcPr>
            <w:tcW w:w="533" w:type="dxa"/>
            <w:textDirection w:val="btLr"/>
          </w:tcPr>
          <w:p w:rsidR="00F820CB" w:rsidRPr="00CD0F0A" w:rsidRDefault="003A63A9" w:rsidP="00B57099">
            <w:pPr>
              <w:ind w:left="113" w:right="113"/>
            </w:pPr>
            <w:r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820CB" w:rsidRPr="00CD0F0A" w:rsidRDefault="0096557B" w:rsidP="003A63A9">
            <w:pPr>
              <w:ind w:left="113" w:right="113"/>
            </w:pPr>
            <w:r>
              <w:t>03</w:t>
            </w:r>
            <w:r w:rsidR="003A63A9">
              <w:t>.05</w:t>
            </w:r>
            <w:r w:rsidR="00F820CB">
              <w:t>.2017</w:t>
            </w:r>
          </w:p>
        </w:tc>
        <w:tc>
          <w:tcPr>
            <w:tcW w:w="459" w:type="dxa"/>
          </w:tcPr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4" w:type="dxa"/>
          </w:tcPr>
          <w:p w:rsidR="00F820CB" w:rsidRDefault="00F820CB"/>
          <w:p w:rsidR="00F820CB" w:rsidRDefault="00F820CB"/>
          <w:p w:rsidR="00F820CB" w:rsidRDefault="00F820CB">
            <w:r>
              <w:t xml:space="preserve">         Hastalıklar</w:t>
            </w:r>
          </w:p>
        </w:tc>
        <w:tc>
          <w:tcPr>
            <w:tcW w:w="3805" w:type="dxa"/>
          </w:tcPr>
          <w:p w:rsidR="00F820CB" w:rsidRPr="00532196" w:rsidRDefault="00F820CB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6.1.1.</w:t>
            </w:r>
            <w:r w:rsidRPr="00532196">
              <w:rPr>
                <w:sz w:val="20"/>
                <w:szCs w:val="20"/>
              </w:rPr>
              <w:tab/>
              <w:t>Hastalık ve hastalanma ile ilgili basit kelimeleri söyler ve yazar.</w:t>
            </w:r>
          </w:p>
          <w:p w:rsidR="00F820CB" w:rsidRDefault="00F820CB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Ör. “tedavi, ilaç, muayene, teşhis, eczane, ağrı, mide bulantısı, sızı,  kırık”</w:t>
            </w:r>
          </w:p>
        </w:tc>
        <w:tc>
          <w:tcPr>
            <w:tcW w:w="2400" w:type="dxa"/>
          </w:tcPr>
          <w:p w:rsidR="00F820CB" w:rsidRDefault="00F820CB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820CB" w:rsidRDefault="00F820CB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820CB" w:rsidRDefault="00F820CB">
            <w:pPr>
              <w:rPr>
                <w:sz w:val="20"/>
                <w:szCs w:val="20"/>
              </w:rPr>
            </w:pPr>
          </w:p>
        </w:tc>
      </w:tr>
      <w:tr w:rsidR="00F820CB" w:rsidTr="00B57099">
        <w:trPr>
          <w:cantSplit/>
          <w:trHeight w:val="1414"/>
        </w:trPr>
        <w:tc>
          <w:tcPr>
            <w:tcW w:w="533" w:type="dxa"/>
            <w:textDirection w:val="btLr"/>
          </w:tcPr>
          <w:p w:rsidR="00F820CB" w:rsidRPr="00CD0F0A" w:rsidRDefault="00FD7761" w:rsidP="00B57099">
            <w:pPr>
              <w:ind w:left="113" w:right="113"/>
            </w:pPr>
            <w:r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820CB" w:rsidRPr="00CD0F0A" w:rsidRDefault="0096557B" w:rsidP="003A63A9">
            <w:pPr>
              <w:ind w:left="113" w:right="113"/>
            </w:pPr>
            <w:r>
              <w:t>04</w:t>
            </w:r>
            <w:r w:rsidR="00F820CB">
              <w:t>.05.2017</w:t>
            </w:r>
          </w:p>
        </w:tc>
        <w:tc>
          <w:tcPr>
            <w:tcW w:w="459" w:type="dxa"/>
          </w:tcPr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</w:p>
          <w:p w:rsidR="00F820CB" w:rsidRDefault="00F82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820CB" w:rsidRDefault="00F820CB">
            <w:r w:rsidRPr="006F72A8">
              <w:t xml:space="preserve">   </w:t>
            </w:r>
          </w:p>
          <w:p w:rsidR="00F820CB" w:rsidRDefault="00F820CB"/>
          <w:p w:rsidR="00F820CB" w:rsidRDefault="00F820CB">
            <w:r>
              <w:t xml:space="preserve">  </w:t>
            </w:r>
            <w:r w:rsidRPr="006F72A8">
              <w:t xml:space="preserve">    </w:t>
            </w:r>
            <w:r>
              <w:t xml:space="preserve">  </w:t>
            </w:r>
            <w:r w:rsidRPr="006F72A8">
              <w:t xml:space="preserve"> Hastalıklar</w:t>
            </w:r>
          </w:p>
        </w:tc>
        <w:tc>
          <w:tcPr>
            <w:tcW w:w="3805" w:type="dxa"/>
          </w:tcPr>
          <w:p w:rsidR="00F820CB" w:rsidRDefault="00F820CB" w:rsidP="00532196">
            <w:pPr>
              <w:rPr>
                <w:sz w:val="20"/>
                <w:szCs w:val="20"/>
              </w:rPr>
            </w:pPr>
          </w:p>
          <w:p w:rsidR="00F820CB" w:rsidRPr="00532196" w:rsidRDefault="00F820CB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6.1.2.</w:t>
            </w:r>
            <w:r w:rsidRPr="00532196">
              <w:rPr>
                <w:sz w:val="20"/>
                <w:szCs w:val="20"/>
              </w:rPr>
              <w:tab/>
              <w:t>Yaşadığı sağlık sorununu söyler.</w:t>
            </w:r>
          </w:p>
          <w:p w:rsidR="00F820CB" w:rsidRDefault="00F820CB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Ör. “Başım ağrıyor.”</w:t>
            </w:r>
          </w:p>
        </w:tc>
        <w:tc>
          <w:tcPr>
            <w:tcW w:w="2400" w:type="dxa"/>
          </w:tcPr>
          <w:p w:rsidR="00F820CB" w:rsidRDefault="00F820CB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820CB" w:rsidRDefault="00F820CB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820CB" w:rsidRDefault="00F820CB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B0A5E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96557B" w:rsidP="003A63A9">
            <w:pPr>
              <w:ind w:left="113" w:right="113"/>
            </w:pPr>
            <w:r>
              <w:t>05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6F72A8">
              <w:t xml:space="preserve">       </w:t>
            </w:r>
          </w:p>
          <w:p w:rsidR="00FD7761" w:rsidRDefault="00FD7761"/>
          <w:p w:rsidR="00FD7761" w:rsidRDefault="00FD7761">
            <w:r>
              <w:t xml:space="preserve">      </w:t>
            </w:r>
            <w:r w:rsidRPr="006F72A8">
              <w:t xml:space="preserve"> </w:t>
            </w:r>
            <w:r>
              <w:t xml:space="preserve">   </w:t>
            </w:r>
            <w:r w:rsidRPr="006F72A8">
              <w:t>Hastalıklar</w:t>
            </w:r>
          </w:p>
        </w:tc>
        <w:tc>
          <w:tcPr>
            <w:tcW w:w="3805" w:type="dxa"/>
          </w:tcPr>
          <w:p w:rsidR="00FD7761" w:rsidRPr="00532196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6.1.3.</w:t>
            </w:r>
            <w:r w:rsidRPr="00532196">
              <w:rPr>
                <w:sz w:val="20"/>
                <w:szCs w:val="20"/>
              </w:rPr>
              <w:tab/>
              <w:t>Bir sağlık kurumunun bölümlerini ve çalışanlarını söyler.</w:t>
            </w:r>
          </w:p>
          <w:p w:rsidR="00FD7761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Ör. “danışma, acil servis, poliklinik, ameliyathane, doktor, hemşire, hasta bakıcı”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B0A5E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96557B" w:rsidP="003A63A9">
            <w:pPr>
              <w:ind w:left="113" w:right="113"/>
            </w:pPr>
            <w:r>
              <w:t>08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6F72A8">
              <w:t xml:space="preserve">    </w:t>
            </w:r>
          </w:p>
          <w:p w:rsidR="00FD7761" w:rsidRDefault="00FD7761"/>
          <w:p w:rsidR="00FD7761" w:rsidRDefault="00FD7761">
            <w:r>
              <w:t xml:space="preserve">      </w:t>
            </w:r>
            <w:r w:rsidRPr="006F72A8">
              <w:t xml:space="preserve">    Hastalıklar</w:t>
            </w:r>
          </w:p>
        </w:tc>
        <w:tc>
          <w:tcPr>
            <w:tcW w:w="3805" w:type="dxa"/>
          </w:tcPr>
          <w:p w:rsidR="00FD7761" w:rsidRPr="00532196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6.1.4.</w:t>
            </w:r>
            <w:r w:rsidRPr="00532196">
              <w:rPr>
                <w:sz w:val="20"/>
                <w:szCs w:val="20"/>
              </w:rPr>
              <w:tab/>
              <w:t>Verilen isim soyundan bir yüklemi ek fiilin geniş zamanında çekimler.</w:t>
            </w:r>
          </w:p>
          <w:p w:rsidR="00FD7761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Ör. “Doktorum, doktorsun, doktor”, “Hastayız, hastasınız, hastalar”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719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5B0A5E">
              <w:lastRenderedPageBreak/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96557B" w:rsidP="003A63A9">
            <w:pPr>
              <w:ind w:left="113" w:right="113"/>
            </w:pPr>
            <w:r>
              <w:t>09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6F72A8">
              <w:t xml:space="preserve">  </w:t>
            </w:r>
          </w:p>
          <w:p w:rsidR="00FD7761" w:rsidRDefault="00FD7761"/>
          <w:p w:rsidR="00FD7761" w:rsidRDefault="00FD7761">
            <w:r>
              <w:t xml:space="preserve">   </w:t>
            </w:r>
            <w:r w:rsidRPr="006F72A8">
              <w:t xml:space="preserve">      Hastalıklar</w:t>
            </w:r>
          </w:p>
        </w:tc>
        <w:tc>
          <w:tcPr>
            <w:tcW w:w="3805" w:type="dxa"/>
          </w:tcPr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6.1.5.</w:t>
            </w:r>
            <w:r w:rsidRPr="00532196">
              <w:rPr>
                <w:sz w:val="20"/>
                <w:szCs w:val="20"/>
              </w:rPr>
              <w:tab/>
              <w:t>Metinde geçen ek fiilleri söyler.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96557B" w:rsidP="003A63A9">
            <w:pPr>
              <w:ind w:left="113" w:right="113"/>
            </w:pPr>
            <w:r>
              <w:t>10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CD6B40">
              <w:t xml:space="preserve">      </w:t>
            </w:r>
          </w:p>
          <w:p w:rsidR="00FD7761" w:rsidRDefault="00FD7761"/>
          <w:p w:rsidR="00FD7761" w:rsidRDefault="00FD7761">
            <w:r>
              <w:t xml:space="preserve">       </w:t>
            </w:r>
            <w:r w:rsidRPr="00CD6B40">
              <w:t xml:space="preserve">  Hastalıklar</w:t>
            </w:r>
          </w:p>
        </w:tc>
        <w:tc>
          <w:tcPr>
            <w:tcW w:w="3805" w:type="dxa"/>
          </w:tcPr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6.1.6.</w:t>
            </w:r>
            <w:r w:rsidRPr="00532196">
              <w:rPr>
                <w:sz w:val="20"/>
                <w:szCs w:val="20"/>
              </w:rPr>
              <w:tab/>
              <w:t>Metinde boş bırakılan yerlere ek fiil eklerini yazar.</w:t>
            </w:r>
          </w:p>
          <w:p w:rsidR="00FD7761" w:rsidRDefault="00FD7761" w:rsidP="00532196">
            <w:pPr>
              <w:rPr>
                <w:sz w:val="20"/>
                <w:szCs w:val="20"/>
              </w:rPr>
            </w:pPr>
          </w:p>
          <w:p w:rsidR="00FD7761" w:rsidRPr="00532196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6.1.7.</w:t>
            </w:r>
            <w:r w:rsidRPr="00532196">
              <w:rPr>
                <w:sz w:val="20"/>
                <w:szCs w:val="20"/>
              </w:rPr>
              <w:tab/>
              <w:t>Ek fiille cümleler kurar.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96557B" w:rsidP="003A63A9">
            <w:pPr>
              <w:ind w:left="113" w:right="113"/>
            </w:pPr>
            <w:r>
              <w:t>11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CD6B40">
              <w:t xml:space="preserve">  </w:t>
            </w:r>
          </w:p>
          <w:p w:rsidR="00FD7761" w:rsidRDefault="00FD7761"/>
          <w:p w:rsidR="00FD7761" w:rsidRDefault="00FD7761">
            <w:r>
              <w:t xml:space="preserve">   </w:t>
            </w:r>
            <w:r w:rsidRPr="00CD6B40">
              <w:t xml:space="preserve">      Hastalıklar</w:t>
            </w:r>
          </w:p>
        </w:tc>
        <w:tc>
          <w:tcPr>
            <w:tcW w:w="3805" w:type="dxa"/>
          </w:tcPr>
          <w:p w:rsidR="00FD7761" w:rsidRPr="00532196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6.1.8.</w:t>
            </w:r>
            <w:r w:rsidRPr="00532196">
              <w:rPr>
                <w:sz w:val="20"/>
                <w:szCs w:val="20"/>
              </w:rPr>
              <w:tab/>
              <w:t>“Gibi” ve “için” edatlarının işlevini ve görevini öğrenir.</w:t>
            </w:r>
          </w:p>
          <w:p w:rsidR="00FD7761" w:rsidRDefault="00FD7761" w:rsidP="00532196">
            <w:pPr>
              <w:rPr>
                <w:sz w:val="20"/>
                <w:szCs w:val="20"/>
              </w:rPr>
            </w:pPr>
            <w:r w:rsidRPr="00532196">
              <w:rPr>
                <w:sz w:val="20"/>
                <w:szCs w:val="20"/>
              </w:rPr>
              <w:t>Ör. “Sağlık için spor yap!”, “Grip gibi bulaşıcı hastalıklardan korun!”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FB188F" w:rsidP="003A63A9">
            <w:pPr>
              <w:ind w:left="113" w:right="113"/>
            </w:pPr>
            <w:r>
              <w:t>12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/>
          <w:p w:rsidR="00FD7761" w:rsidRDefault="00FD7761" w:rsidP="00A42394"/>
          <w:p w:rsidR="00FD7761" w:rsidRPr="00A42394" w:rsidRDefault="00FD7761" w:rsidP="00A42394">
            <w:r>
              <w:t xml:space="preserve">        Alışkanlıklar</w:t>
            </w:r>
          </w:p>
        </w:tc>
        <w:tc>
          <w:tcPr>
            <w:tcW w:w="3805" w:type="dxa"/>
          </w:tcPr>
          <w:p w:rsidR="00FD7761" w:rsidRDefault="00FD7761" w:rsidP="00532196">
            <w:pPr>
              <w:rPr>
                <w:sz w:val="20"/>
                <w:szCs w:val="20"/>
              </w:rPr>
            </w:pPr>
            <w:r w:rsidRPr="00A42394">
              <w:rPr>
                <w:sz w:val="20"/>
                <w:szCs w:val="20"/>
              </w:rPr>
              <w:t>6.2.1.</w:t>
            </w:r>
            <w:r w:rsidRPr="00A42394">
              <w:rPr>
                <w:sz w:val="20"/>
                <w:szCs w:val="20"/>
              </w:rPr>
              <w:tab/>
              <w:t>Alışkanlıkları anlatan görsellerle alışkanlıkların isimlerini eşleştirir.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41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FB188F" w:rsidP="003A63A9">
            <w:pPr>
              <w:ind w:left="113" w:right="113"/>
            </w:pPr>
            <w:r>
              <w:t>15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C14E9A">
              <w:t xml:space="preserve"> </w:t>
            </w:r>
          </w:p>
          <w:p w:rsidR="00FD7761" w:rsidRDefault="00FD7761"/>
          <w:p w:rsidR="00FD7761" w:rsidRDefault="00FD7761">
            <w:r w:rsidRPr="00C14E9A">
              <w:t xml:space="preserve">       Alışkanlıklar</w:t>
            </w:r>
          </w:p>
        </w:tc>
        <w:tc>
          <w:tcPr>
            <w:tcW w:w="3805" w:type="dxa"/>
          </w:tcPr>
          <w:p w:rsidR="00FD7761" w:rsidRDefault="00FD7761" w:rsidP="00A42394">
            <w:pPr>
              <w:rPr>
                <w:sz w:val="20"/>
                <w:szCs w:val="20"/>
              </w:rPr>
            </w:pPr>
          </w:p>
          <w:p w:rsidR="00FD7761" w:rsidRDefault="00FD7761" w:rsidP="00A42394">
            <w:pPr>
              <w:rPr>
                <w:sz w:val="20"/>
                <w:szCs w:val="20"/>
              </w:rPr>
            </w:pPr>
            <w:r w:rsidRPr="00A42394">
              <w:rPr>
                <w:sz w:val="20"/>
                <w:szCs w:val="20"/>
              </w:rPr>
              <w:t>6.2.2.</w:t>
            </w:r>
            <w:r w:rsidRPr="00A42394">
              <w:rPr>
                <w:sz w:val="20"/>
                <w:szCs w:val="20"/>
              </w:rPr>
              <w:tab/>
              <w:t>Alışkanlıklarını söyler.</w:t>
            </w:r>
          </w:p>
          <w:p w:rsidR="00FD7761" w:rsidRPr="00A42394" w:rsidRDefault="00FD7761" w:rsidP="00A42394">
            <w:pPr>
              <w:rPr>
                <w:sz w:val="20"/>
                <w:szCs w:val="20"/>
              </w:rPr>
            </w:pPr>
          </w:p>
          <w:p w:rsidR="00FD7761" w:rsidRDefault="00FD7761" w:rsidP="00A42394">
            <w:pPr>
              <w:rPr>
                <w:sz w:val="20"/>
                <w:szCs w:val="20"/>
              </w:rPr>
            </w:pPr>
            <w:r w:rsidRPr="00A42394">
              <w:rPr>
                <w:sz w:val="20"/>
                <w:szCs w:val="20"/>
              </w:rPr>
              <w:t>6.2.3.</w:t>
            </w:r>
            <w:r w:rsidRPr="00A42394">
              <w:rPr>
                <w:sz w:val="20"/>
                <w:szCs w:val="20"/>
              </w:rPr>
              <w:tab/>
              <w:t>İyi ve kötü alışkanlıkların neler olduğunu söyler.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84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FB188F" w:rsidP="003A63A9">
            <w:pPr>
              <w:ind w:left="113" w:right="113"/>
            </w:pPr>
            <w:r>
              <w:t>16</w:t>
            </w:r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C14E9A">
              <w:t xml:space="preserve"> </w:t>
            </w:r>
          </w:p>
          <w:p w:rsidR="00FD7761" w:rsidRDefault="00FD7761"/>
          <w:p w:rsidR="00FD7761" w:rsidRDefault="00FD7761">
            <w:r w:rsidRPr="00C14E9A">
              <w:t xml:space="preserve">       Alışkanlıklar</w:t>
            </w:r>
          </w:p>
        </w:tc>
        <w:tc>
          <w:tcPr>
            <w:tcW w:w="3805" w:type="dxa"/>
          </w:tcPr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  <w:r w:rsidRPr="00A42394">
              <w:rPr>
                <w:sz w:val="20"/>
                <w:szCs w:val="20"/>
              </w:rPr>
              <w:t>6.2.4.</w:t>
            </w:r>
            <w:r w:rsidRPr="00A42394">
              <w:rPr>
                <w:sz w:val="20"/>
                <w:szCs w:val="20"/>
              </w:rPr>
              <w:tab/>
              <w:t>Yapmaktan hoşlandığı ve hoşlanmadığı şeyleri söyler.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</w:tc>
      </w:tr>
      <w:tr w:rsidR="00FD7761" w:rsidTr="00FD7761">
        <w:trPr>
          <w:cantSplit/>
          <w:trHeight w:val="1377"/>
        </w:trPr>
        <w:tc>
          <w:tcPr>
            <w:tcW w:w="533" w:type="dxa"/>
            <w:textDirection w:val="btLr"/>
          </w:tcPr>
          <w:p w:rsidR="00FD7761" w:rsidRDefault="00FD7761" w:rsidP="00FD7761">
            <w:pPr>
              <w:ind w:left="113" w:right="113"/>
            </w:pPr>
            <w:r w:rsidRPr="009D3D77">
              <w:lastRenderedPageBreak/>
              <w:t>Mayıs</w:t>
            </w:r>
          </w:p>
        </w:tc>
        <w:tc>
          <w:tcPr>
            <w:tcW w:w="459" w:type="dxa"/>
            <w:gridSpan w:val="2"/>
            <w:textDirection w:val="btLr"/>
          </w:tcPr>
          <w:p w:rsidR="00FD7761" w:rsidRPr="00CD0F0A" w:rsidRDefault="00FB188F" w:rsidP="003A63A9">
            <w:pPr>
              <w:ind w:left="113" w:right="113"/>
            </w:pPr>
            <w:r>
              <w:t>17</w:t>
            </w:r>
            <w:bookmarkStart w:id="0" w:name="_GoBack"/>
            <w:bookmarkEnd w:id="0"/>
            <w:r w:rsidR="00FD7761">
              <w:t>.05.2017</w:t>
            </w:r>
          </w:p>
        </w:tc>
        <w:tc>
          <w:tcPr>
            <w:tcW w:w="45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pPr>
              <w:rPr>
                <w:sz w:val="20"/>
                <w:szCs w:val="20"/>
              </w:rPr>
            </w:pPr>
          </w:p>
          <w:p w:rsidR="00FD7761" w:rsidRDefault="00FD7761">
            <w:r w:rsidRPr="002408EC">
              <w:rPr>
                <w:sz w:val="20"/>
                <w:szCs w:val="20"/>
              </w:rPr>
              <w:t>3</w:t>
            </w:r>
          </w:p>
        </w:tc>
        <w:tc>
          <w:tcPr>
            <w:tcW w:w="2534" w:type="dxa"/>
          </w:tcPr>
          <w:p w:rsidR="00FD7761" w:rsidRDefault="00FD7761">
            <w:r w:rsidRPr="00C14E9A">
              <w:t xml:space="preserve"> </w:t>
            </w:r>
          </w:p>
          <w:p w:rsidR="00FD7761" w:rsidRDefault="00FD7761"/>
          <w:p w:rsidR="00FD7761" w:rsidRDefault="00FD7761">
            <w:r w:rsidRPr="00C14E9A">
              <w:t xml:space="preserve">       Alışkanlıklar</w:t>
            </w:r>
          </w:p>
        </w:tc>
        <w:tc>
          <w:tcPr>
            <w:tcW w:w="3805" w:type="dxa"/>
          </w:tcPr>
          <w:p w:rsidR="00FD7761" w:rsidRDefault="00FD7761" w:rsidP="004C19C7">
            <w:pPr>
              <w:rPr>
                <w:sz w:val="20"/>
                <w:szCs w:val="20"/>
              </w:rPr>
            </w:pPr>
          </w:p>
          <w:p w:rsidR="00FD7761" w:rsidRDefault="00FD7761" w:rsidP="004C19C7">
            <w:pPr>
              <w:rPr>
                <w:sz w:val="20"/>
                <w:szCs w:val="20"/>
              </w:rPr>
            </w:pPr>
            <w:r w:rsidRPr="00A42394">
              <w:rPr>
                <w:sz w:val="20"/>
                <w:szCs w:val="20"/>
              </w:rPr>
              <w:t>6.2.5.</w:t>
            </w:r>
            <w:r w:rsidRPr="00A42394">
              <w:rPr>
                <w:sz w:val="20"/>
                <w:szCs w:val="20"/>
              </w:rPr>
              <w:tab/>
              <w:t>Başkalarının alışkanlıklarını sorar.</w:t>
            </w:r>
          </w:p>
        </w:tc>
        <w:tc>
          <w:tcPr>
            <w:tcW w:w="2400" w:type="dxa"/>
          </w:tcPr>
          <w:p w:rsidR="00FD7761" w:rsidRDefault="00FD7761">
            <w:r w:rsidRPr="0079092C">
              <w:rPr>
                <w:sz w:val="20"/>
                <w:szCs w:val="20"/>
              </w:rPr>
              <w:t>Anlatım, Soru Cevap, Gösterip Yaptırma, Uygulama</w:t>
            </w:r>
          </w:p>
        </w:tc>
        <w:tc>
          <w:tcPr>
            <w:tcW w:w="2115" w:type="dxa"/>
          </w:tcPr>
          <w:p w:rsidR="00FD7761" w:rsidRDefault="00FD7761">
            <w:r w:rsidRPr="00D674D8">
              <w:rPr>
                <w:sz w:val="20"/>
                <w:szCs w:val="20"/>
              </w:rPr>
              <w:t>Bilgisayar, Projeksiyon, Modül Kitapçıkları, Diğer Malzemeler</w:t>
            </w:r>
          </w:p>
        </w:tc>
        <w:tc>
          <w:tcPr>
            <w:tcW w:w="1999" w:type="dxa"/>
          </w:tcPr>
          <w:p w:rsidR="00FD7761" w:rsidRDefault="00FD7761">
            <w:pPr>
              <w:rPr>
                <w:sz w:val="20"/>
                <w:szCs w:val="20"/>
              </w:rPr>
            </w:pPr>
          </w:p>
          <w:p w:rsidR="00FD7761" w:rsidRPr="00A42394" w:rsidRDefault="00FD7761" w:rsidP="00A42394">
            <w:pPr>
              <w:rPr>
                <w:sz w:val="20"/>
                <w:szCs w:val="20"/>
              </w:rPr>
            </w:pPr>
          </w:p>
          <w:p w:rsidR="00FD7761" w:rsidRDefault="00FD7761" w:rsidP="00A42394">
            <w:pPr>
              <w:rPr>
                <w:sz w:val="20"/>
                <w:szCs w:val="20"/>
              </w:rPr>
            </w:pPr>
          </w:p>
          <w:p w:rsidR="00FD7761" w:rsidRPr="00A42394" w:rsidRDefault="00FD7761" w:rsidP="00A42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Modül Sınavı</w:t>
            </w:r>
          </w:p>
        </w:tc>
      </w:tr>
    </w:tbl>
    <w:p w:rsidR="00E449CF" w:rsidRDefault="005366A0">
      <w:pPr>
        <w:rPr>
          <w:sz w:val="20"/>
          <w:szCs w:val="20"/>
        </w:rPr>
      </w:pPr>
      <w:r w:rsidRPr="005366A0">
        <w:rPr>
          <w:sz w:val="20"/>
          <w:szCs w:val="20"/>
        </w:rPr>
        <w:t xml:space="preserve">Bu kurs planı 2551 sayılı Tebliğler Dergisindeki ünitelendirilmiş yıllık plan örneğinden ve Talim Terbiye Kurulunun 30.12.1997 tarih ve 175 sayılı kararlarıyla hazırlanmıştır. </w:t>
      </w:r>
      <w:proofErr w:type="gramStart"/>
      <w:r w:rsidRPr="005366A0">
        <w:rPr>
          <w:sz w:val="20"/>
          <w:szCs w:val="20"/>
        </w:rPr>
        <w:t>Konular Hayat Boyu Öğrenme Genel Müdürlüğü Modüler Hem Programlarından Yabancılar İçin Türkçe Seviye A1 kursu modüllerine göre hazırlanmıştır.</w:t>
      </w:r>
      <w:proofErr w:type="gramEnd"/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B57099" w:rsidRDefault="00B57099">
      <w:pPr>
        <w:rPr>
          <w:sz w:val="20"/>
          <w:szCs w:val="20"/>
        </w:rPr>
      </w:pPr>
    </w:p>
    <w:p w:rsidR="00B57099" w:rsidRDefault="00B57099">
      <w:pPr>
        <w:rPr>
          <w:sz w:val="20"/>
          <w:szCs w:val="20"/>
        </w:rPr>
      </w:pPr>
    </w:p>
    <w:p w:rsidR="00B57099" w:rsidRDefault="00B57099">
      <w:pPr>
        <w:rPr>
          <w:sz w:val="20"/>
          <w:szCs w:val="20"/>
        </w:rPr>
      </w:pPr>
    </w:p>
    <w:p w:rsidR="00B57099" w:rsidRDefault="00B57099">
      <w:pPr>
        <w:rPr>
          <w:sz w:val="20"/>
          <w:szCs w:val="20"/>
        </w:rPr>
      </w:pPr>
    </w:p>
    <w:p w:rsidR="00B57099" w:rsidRDefault="00B5709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Kurs Öğretmeni                                                                                                                Müdür Yardımcısı</w:t>
      </w:r>
    </w:p>
    <w:p w:rsidR="00A42394" w:rsidRDefault="00DC0FA9" w:rsidP="00A42394">
      <w:pPr>
        <w:tabs>
          <w:tab w:val="left" w:pos="901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İlhan ŞALK                                       </w:t>
      </w:r>
      <w:r w:rsidR="00A42394">
        <w:rPr>
          <w:sz w:val="20"/>
          <w:szCs w:val="20"/>
        </w:rPr>
        <w:tab/>
        <w:t xml:space="preserve">    Mustafa AYDIN</w:t>
      </w:r>
    </w:p>
    <w:p w:rsidR="00DC0FA9" w:rsidRDefault="00DC0FA9" w:rsidP="00A42394">
      <w:pPr>
        <w:tabs>
          <w:tab w:val="left" w:pos="9120"/>
        </w:tabs>
        <w:rPr>
          <w:sz w:val="20"/>
          <w:szCs w:val="20"/>
        </w:rPr>
      </w:pPr>
    </w:p>
    <w:p w:rsidR="00DC0FA9" w:rsidRDefault="00DC0FA9" w:rsidP="00A42394">
      <w:pPr>
        <w:tabs>
          <w:tab w:val="left" w:pos="901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2394">
        <w:rPr>
          <w:sz w:val="20"/>
          <w:szCs w:val="20"/>
        </w:rPr>
        <w:tab/>
      </w: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</w:p>
    <w:p w:rsidR="00DC0FA9" w:rsidRDefault="00DC0F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B2C89">
        <w:rPr>
          <w:sz w:val="20"/>
          <w:szCs w:val="20"/>
        </w:rPr>
        <w:t>.</w:t>
      </w:r>
      <w:r>
        <w:rPr>
          <w:sz w:val="20"/>
          <w:szCs w:val="20"/>
        </w:rPr>
        <w:t>…../……/2016</w:t>
      </w:r>
    </w:p>
    <w:p w:rsidR="00DC0FA9" w:rsidRDefault="00DC0F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Uygundur</w:t>
      </w:r>
    </w:p>
    <w:p w:rsidR="00DC0FA9" w:rsidRDefault="00DC0FA9" w:rsidP="00DC0FA9">
      <w:pPr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Özgür ÇAKIR</w:t>
      </w:r>
    </w:p>
    <w:p w:rsidR="00DC0FA9" w:rsidRDefault="00DC0FA9" w:rsidP="00DC0FA9">
      <w:pPr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Merkez Müdürü</w:t>
      </w:r>
    </w:p>
    <w:p w:rsidR="00DC0FA9" w:rsidRPr="003D1A1E" w:rsidRDefault="00DC0FA9">
      <w:pPr>
        <w:rPr>
          <w:sz w:val="20"/>
          <w:szCs w:val="20"/>
        </w:rPr>
      </w:pPr>
    </w:p>
    <w:sectPr w:rsidR="00DC0FA9" w:rsidRPr="003D1A1E" w:rsidSect="003D1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DD" w:rsidRDefault="00F34EDD" w:rsidP="004C19C7">
      <w:r>
        <w:separator/>
      </w:r>
    </w:p>
  </w:endnote>
  <w:endnote w:type="continuationSeparator" w:id="0">
    <w:p w:rsidR="00F34EDD" w:rsidRDefault="00F34EDD" w:rsidP="004C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DD" w:rsidRDefault="00F34EDD" w:rsidP="004C19C7">
      <w:r>
        <w:separator/>
      </w:r>
    </w:p>
  </w:footnote>
  <w:footnote w:type="continuationSeparator" w:id="0">
    <w:p w:rsidR="00F34EDD" w:rsidRDefault="00F34EDD" w:rsidP="004C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97460"/>
    <w:multiLevelType w:val="multilevel"/>
    <w:tmpl w:val="137A7898"/>
    <w:lvl w:ilvl="0">
      <w:start w:val="1"/>
      <w:numFmt w:val="decimal"/>
      <w:lvlText w:val="%1."/>
      <w:lvlJc w:val="left"/>
      <w:pPr>
        <w:ind w:left="667" w:hanging="25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62" w:hanging="430"/>
      </w:pPr>
      <w:rPr>
        <w:rFonts w:ascii="Arial" w:eastAsia="Arial" w:hAnsi="Arial" w:cs="Arial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93" w:hanging="615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60" w:hanging="615"/>
      </w:pPr>
      <w:rPr>
        <w:rFonts w:hint="default"/>
      </w:rPr>
    </w:lvl>
    <w:lvl w:ilvl="4">
      <w:numFmt w:val="bullet"/>
      <w:lvlText w:val="•"/>
      <w:lvlJc w:val="left"/>
      <w:pPr>
        <w:ind w:left="1440" w:hanging="615"/>
      </w:pPr>
      <w:rPr>
        <w:rFonts w:hint="default"/>
      </w:rPr>
    </w:lvl>
    <w:lvl w:ilvl="5">
      <w:numFmt w:val="bullet"/>
      <w:lvlText w:val="•"/>
      <w:lvlJc w:val="left"/>
      <w:pPr>
        <w:ind w:left="1700" w:hanging="615"/>
      </w:pPr>
      <w:rPr>
        <w:rFonts w:hint="default"/>
      </w:rPr>
    </w:lvl>
    <w:lvl w:ilvl="6">
      <w:numFmt w:val="bullet"/>
      <w:lvlText w:val="•"/>
      <w:lvlJc w:val="left"/>
      <w:pPr>
        <w:ind w:left="1740" w:hanging="615"/>
      </w:pPr>
      <w:rPr>
        <w:rFonts w:hint="default"/>
      </w:rPr>
    </w:lvl>
    <w:lvl w:ilvl="7">
      <w:numFmt w:val="bullet"/>
      <w:lvlText w:val="•"/>
      <w:lvlJc w:val="left"/>
      <w:pPr>
        <w:ind w:left="3534" w:hanging="615"/>
      </w:pPr>
      <w:rPr>
        <w:rFonts w:hint="default"/>
      </w:rPr>
    </w:lvl>
    <w:lvl w:ilvl="8">
      <w:numFmt w:val="bullet"/>
      <w:lvlText w:val="•"/>
      <w:lvlJc w:val="left"/>
      <w:pPr>
        <w:ind w:left="5329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F3"/>
    <w:rsid w:val="000250BD"/>
    <w:rsid w:val="00070B54"/>
    <w:rsid w:val="001778E5"/>
    <w:rsid w:val="00180458"/>
    <w:rsid w:val="00191EF3"/>
    <w:rsid w:val="001C6516"/>
    <w:rsid w:val="001C7EBD"/>
    <w:rsid w:val="003A63A9"/>
    <w:rsid w:val="003D1A1E"/>
    <w:rsid w:val="00404F29"/>
    <w:rsid w:val="00406060"/>
    <w:rsid w:val="00412C3B"/>
    <w:rsid w:val="004B016C"/>
    <w:rsid w:val="004C19C7"/>
    <w:rsid w:val="004F1DB8"/>
    <w:rsid w:val="00532196"/>
    <w:rsid w:val="005366A0"/>
    <w:rsid w:val="0056757E"/>
    <w:rsid w:val="00583B34"/>
    <w:rsid w:val="005A4F77"/>
    <w:rsid w:val="005B72C7"/>
    <w:rsid w:val="005F65E2"/>
    <w:rsid w:val="00667EAD"/>
    <w:rsid w:val="006945CB"/>
    <w:rsid w:val="006D2954"/>
    <w:rsid w:val="00737E11"/>
    <w:rsid w:val="00753C89"/>
    <w:rsid w:val="007E18CB"/>
    <w:rsid w:val="00805BBB"/>
    <w:rsid w:val="0082645B"/>
    <w:rsid w:val="008A282B"/>
    <w:rsid w:val="008D4EE7"/>
    <w:rsid w:val="008F1EA1"/>
    <w:rsid w:val="00951BE6"/>
    <w:rsid w:val="00963CF3"/>
    <w:rsid w:val="0096557B"/>
    <w:rsid w:val="00972841"/>
    <w:rsid w:val="00994DC4"/>
    <w:rsid w:val="00995776"/>
    <w:rsid w:val="00A25409"/>
    <w:rsid w:val="00A42394"/>
    <w:rsid w:val="00A73D81"/>
    <w:rsid w:val="00B57099"/>
    <w:rsid w:val="00B75E92"/>
    <w:rsid w:val="00BF0AC3"/>
    <w:rsid w:val="00C01464"/>
    <w:rsid w:val="00CA4023"/>
    <w:rsid w:val="00CF42E1"/>
    <w:rsid w:val="00CF71FD"/>
    <w:rsid w:val="00D749C2"/>
    <w:rsid w:val="00DA34E5"/>
    <w:rsid w:val="00DB2C89"/>
    <w:rsid w:val="00DB3B7D"/>
    <w:rsid w:val="00DC0FA9"/>
    <w:rsid w:val="00DF4A25"/>
    <w:rsid w:val="00E449CF"/>
    <w:rsid w:val="00E61F4B"/>
    <w:rsid w:val="00EA2D85"/>
    <w:rsid w:val="00EB2E86"/>
    <w:rsid w:val="00F25A91"/>
    <w:rsid w:val="00F34EDD"/>
    <w:rsid w:val="00F35FF0"/>
    <w:rsid w:val="00F57CE7"/>
    <w:rsid w:val="00F820CB"/>
    <w:rsid w:val="00FB188F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CE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7CE7"/>
  </w:style>
  <w:style w:type="paragraph" w:styleId="GvdeMetni">
    <w:name w:val="Body Text"/>
    <w:basedOn w:val="Normal"/>
    <w:link w:val="GvdeMetniChar"/>
    <w:uiPriority w:val="1"/>
    <w:qFormat/>
    <w:rsid w:val="00F57CE7"/>
  </w:style>
  <w:style w:type="character" w:customStyle="1" w:styleId="GvdeMetniChar">
    <w:name w:val="Gövde Metni Char"/>
    <w:basedOn w:val="VarsaylanParagrafYazTipi"/>
    <w:link w:val="GvdeMetni"/>
    <w:uiPriority w:val="1"/>
    <w:rsid w:val="00F57CE7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667EAD"/>
    <w:pPr>
      <w:ind w:left="1741" w:hanging="615"/>
    </w:pPr>
  </w:style>
  <w:style w:type="paragraph" w:styleId="stbilgi">
    <w:name w:val="header"/>
    <w:basedOn w:val="Normal"/>
    <w:link w:val="stbilgiChar"/>
    <w:uiPriority w:val="99"/>
    <w:unhideWhenUsed/>
    <w:rsid w:val="004C19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9C7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C19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9C7"/>
    <w:rPr>
      <w:rFonts w:ascii="Arial" w:eastAsia="Arial" w:hAnsi="Arial" w:cs="Arial"/>
      <w:lang w:val="en-US"/>
    </w:rPr>
  </w:style>
  <w:style w:type="character" w:styleId="Gl">
    <w:name w:val="Strong"/>
    <w:basedOn w:val="VarsaylanParagrafYazTipi"/>
    <w:uiPriority w:val="22"/>
    <w:qFormat/>
    <w:rsid w:val="00951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CE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7CE7"/>
  </w:style>
  <w:style w:type="paragraph" w:styleId="GvdeMetni">
    <w:name w:val="Body Text"/>
    <w:basedOn w:val="Normal"/>
    <w:link w:val="GvdeMetniChar"/>
    <w:uiPriority w:val="1"/>
    <w:qFormat/>
    <w:rsid w:val="00F57CE7"/>
  </w:style>
  <w:style w:type="character" w:customStyle="1" w:styleId="GvdeMetniChar">
    <w:name w:val="Gövde Metni Char"/>
    <w:basedOn w:val="VarsaylanParagrafYazTipi"/>
    <w:link w:val="GvdeMetni"/>
    <w:uiPriority w:val="1"/>
    <w:rsid w:val="00F57CE7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1"/>
    <w:qFormat/>
    <w:rsid w:val="00667EAD"/>
    <w:pPr>
      <w:ind w:left="1741" w:hanging="615"/>
    </w:pPr>
  </w:style>
  <w:style w:type="paragraph" w:styleId="stbilgi">
    <w:name w:val="header"/>
    <w:basedOn w:val="Normal"/>
    <w:link w:val="stbilgiChar"/>
    <w:uiPriority w:val="99"/>
    <w:unhideWhenUsed/>
    <w:rsid w:val="004C19C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9C7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C19C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9C7"/>
    <w:rPr>
      <w:rFonts w:ascii="Arial" w:eastAsia="Arial" w:hAnsi="Arial" w:cs="Arial"/>
      <w:lang w:val="en-US"/>
    </w:rPr>
  </w:style>
  <w:style w:type="character" w:styleId="Gl">
    <w:name w:val="Strong"/>
    <w:basedOn w:val="VarsaylanParagrafYazTipi"/>
    <w:uiPriority w:val="22"/>
    <w:qFormat/>
    <w:rsid w:val="00951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3205-FDCD-461C-B83C-06BE4018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</dc:creator>
  <cp:keywords/>
  <dc:description/>
  <cp:lastModifiedBy>İLHAN</cp:lastModifiedBy>
  <cp:revision>124</cp:revision>
  <dcterms:created xsi:type="dcterms:W3CDTF">2016-12-21T15:32:00Z</dcterms:created>
  <dcterms:modified xsi:type="dcterms:W3CDTF">2016-12-30T20:14:00Z</dcterms:modified>
</cp:coreProperties>
</file>